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E32F5" w14:textId="180B2847" w:rsidR="003F0076" w:rsidRDefault="007A4BD0" w:rsidP="00BA0B3F">
      <w:pPr>
        <w:spacing w:before="0" w:beforeAutospacing="0" w:after="0" w:afterAutospacing="0"/>
        <w:contextualSpacing/>
        <w:jc w:val="center"/>
      </w:pPr>
      <w:r>
        <w:rPr>
          <w:noProof/>
        </w:rPr>
        <w:drawing>
          <wp:inline distT="0" distB="0" distL="0" distR="0" wp14:anchorId="7A61AA6F" wp14:editId="1317954B">
            <wp:extent cx="1300480" cy="130048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7936" cy="1307936"/>
                    </a:xfrm>
                    <a:prstGeom prst="rect">
                      <a:avLst/>
                    </a:prstGeom>
                  </pic:spPr>
                </pic:pic>
              </a:graphicData>
            </a:graphic>
          </wp:inline>
        </w:drawing>
      </w:r>
    </w:p>
    <w:p w14:paraId="74A1D3E5" w14:textId="7F4AE821" w:rsidR="00BA0B3F" w:rsidRDefault="00BA0B3F" w:rsidP="00BA0B3F">
      <w:pPr>
        <w:spacing w:before="0" w:beforeAutospacing="0" w:after="0" w:afterAutospacing="0"/>
        <w:contextualSpacing/>
        <w:jc w:val="center"/>
      </w:pPr>
    </w:p>
    <w:p w14:paraId="77B84893" w14:textId="73C522B7" w:rsidR="00BA0B3F" w:rsidRDefault="00BA0B3F" w:rsidP="00BA0B3F">
      <w:pPr>
        <w:spacing w:before="0" w:beforeAutospacing="0" w:after="0" w:afterAutospacing="0"/>
        <w:contextualSpacing/>
        <w:jc w:val="center"/>
      </w:pPr>
    </w:p>
    <w:p w14:paraId="6CD1B54C" w14:textId="44251753" w:rsidR="00BA0B3F" w:rsidRDefault="00BA0B3F" w:rsidP="00BA0B3F">
      <w:pPr>
        <w:spacing w:before="0" w:beforeAutospacing="0" w:after="0" w:afterAutospacing="0"/>
        <w:contextualSpacing/>
        <w:jc w:val="center"/>
      </w:pPr>
    </w:p>
    <w:p w14:paraId="5DFCA896" w14:textId="77777777" w:rsidR="00BA0B3F" w:rsidRDefault="00BA0B3F" w:rsidP="00BA0B3F">
      <w:pPr>
        <w:spacing w:before="0" w:beforeAutospacing="0" w:after="0" w:afterAutospacing="0"/>
        <w:contextualSpacing/>
        <w:jc w:val="center"/>
      </w:pPr>
    </w:p>
    <w:p w14:paraId="67807F41" w14:textId="77777777" w:rsidR="007A4BD0" w:rsidRPr="00D645BE" w:rsidRDefault="003F0076" w:rsidP="00F31055">
      <w:pPr>
        <w:spacing w:before="0" w:beforeAutospacing="0" w:after="0" w:afterAutospacing="0" w:line="360" w:lineRule="auto"/>
        <w:contextualSpacing/>
        <w:jc w:val="center"/>
        <w:rPr>
          <w:color w:val="FFFFFF" w:themeColor="background1"/>
          <w:sz w:val="36"/>
          <w:szCs w:val="36"/>
        </w:rPr>
      </w:pPr>
      <w:r w:rsidRPr="00D645BE">
        <w:rPr>
          <w:color w:val="FFFFFF" w:themeColor="background1"/>
          <w:sz w:val="36"/>
          <w:szCs w:val="36"/>
          <w:highlight w:val="blue"/>
        </w:rPr>
        <w:t xml:space="preserve">PE6 </w:t>
      </w:r>
      <w:r w:rsidR="007A4BD0" w:rsidRPr="00D645BE">
        <w:rPr>
          <w:color w:val="FFFFFF" w:themeColor="background1"/>
          <w:sz w:val="36"/>
          <w:szCs w:val="36"/>
          <w:highlight w:val="blue"/>
        </w:rPr>
        <w:t>A</w:t>
      </w:r>
      <w:r w:rsidR="007A4BD0" w:rsidRPr="00D645BE">
        <w:rPr>
          <w:color w:val="FFFFFF" w:themeColor="background1"/>
          <w:sz w:val="32"/>
          <w:szCs w:val="32"/>
          <w:highlight w:val="blue"/>
        </w:rPr>
        <w:t>CTION</w:t>
      </w:r>
    </w:p>
    <w:p w14:paraId="063E09FE" w14:textId="233D1496" w:rsidR="003F0076" w:rsidRDefault="00BA0B3F" w:rsidP="00F31055">
      <w:pPr>
        <w:spacing w:before="0" w:beforeAutospacing="0" w:after="0" w:afterAutospacing="0"/>
        <w:contextualSpacing/>
        <w:jc w:val="center"/>
        <w:rPr>
          <w:b/>
          <w:bCs/>
          <w:sz w:val="48"/>
          <w:szCs w:val="48"/>
        </w:rPr>
      </w:pPr>
      <w:r w:rsidRPr="006914A6">
        <w:rPr>
          <w:b/>
          <w:bCs/>
          <w:sz w:val="48"/>
          <w:szCs w:val="48"/>
        </w:rPr>
        <w:t>MASTER PLAN</w:t>
      </w:r>
      <w:r w:rsidR="00832BA7" w:rsidRPr="006914A6">
        <w:rPr>
          <w:b/>
          <w:bCs/>
          <w:sz w:val="48"/>
          <w:szCs w:val="48"/>
        </w:rPr>
        <w:t xml:space="preserve"> for</w:t>
      </w:r>
      <w:r w:rsidR="00832BA7" w:rsidRPr="006914A6">
        <w:rPr>
          <w:sz w:val="48"/>
          <w:szCs w:val="48"/>
        </w:rPr>
        <w:t xml:space="preserve"> </w:t>
      </w:r>
      <w:r w:rsidR="00832BA7" w:rsidRPr="006914A6">
        <w:rPr>
          <w:b/>
          <w:bCs/>
          <w:sz w:val="48"/>
          <w:szCs w:val="48"/>
        </w:rPr>
        <w:t>B</w:t>
      </w:r>
      <w:r w:rsidR="00002488">
        <w:rPr>
          <w:b/>
          <w:bCs/>
          <w:sz w:val="48"/>
          <w:szCs w:val="48"/>
        </w:rPr>
        <w:t>ICYCLI</w:t>
      </w:r>
      <w:r w:rsidR="00832BA7" w:rsidRPr="006914A6">
        <w:rPr>
          <w:b/>
          <w:bCs/>
          <w:sz w:val="48"/>
          <w:szCs w:val="48"/>
        </w:rPr>
        <w:t xml:space="preserve">NG </w:t>
      </w:r>
      <w:r w:rsidR="00832BA7" w:rsidRPr="00D645BE">
        <w:rPr>
          <w:sz w:val="40"/>
          <w:szCs w:val="40"/>
        </w:rPr>
        <w:t>&amp;</w:t>
      </w:r>
      <w:r w:rsidR="00832BA7" w:rsidRPr="006914A6">
        <w:rPr>
          <w:b/>
          <w:bCs/>
          <w:sz w:val="48"/>
          <w:szCs w:val="48"/>
        </w:rPr>
        <w:t xml:space="preserve"> WALKING</w:t>
      </w:r>
    </w:p>
    <w:p w14:paraId="794B7363" w14:textId="6989BC8B" w:rsidR="008F1540" w:rsidRPr="006914A6" w:rsidRDefault="008F1540" w:rsidP="00F31055">
      <w:pPr>
        <w:spacing w:before="0" w:beforeAutospacing="0" w:after="0" w:afterAutospacing="0"/>
        <w:contextualSpacing/>
        <w:jc w:val="center"/>
        <w:rPr>
          <w:b/>
          <w:bCs/>
          <w:sz w:val="48"/>
          <w:szCs w:val="48"/>
        </w:rPr>
      </w:pPr>
      <w:proofErr w:type="gramStart"/>
      <w:r>
        <w:rPr>
          <w:b/>
          <w:bCs/>
          <w:sz w:val="48"/>
          <w:szCs w:val="48"/>
        </w:rPr>
        <w:t>NORTH EAST</w:t>
      </w:r>
      <w:proofErr w:type="gramEnd"/>
      <w:r>
        <w:rPr>
          <w:b/>
          <w:bCs/>
          <w:sz w:val="48"/>
          <w:szCs w:val="48"/>
        </w:rPr>
        <w:t xml:space="preserve"> </w:t>
      </w:r>
      <w:r w:rsidRPr="008F1540">
        <w:rPr>
          <w:sz w:val="40"/>
          <w:szCs w:val="40"/>
        </w:rPr>
        <w:t>&amp;</w:t>
      </w:r>
      <w:r>
        <w:rPr>
          <w:b/>
          <w:bCs/>
          <w:sz w:val="48"/>
          <w:szCs w:val="48"/>
        </w:rPr>
        <w:t xml:space="preserve"> MILLERTON</w:t>
      </w:r>
      <w:r w:rsidR="00E27364">
        <w:rPr>
          <w:b/>
          <w:bCs/>
          <w:sz w:val="48"/>
          <w:szCs w:val="48"/>
        </w:rPr>
        <w:t>, NEW YORK</w:t>
      </w:r>
    </w:p>
    <w:p w14:paraId="48CD1BA7" w14:textId="7F14F55E" w:rsidR="00AE3FE0" w:rsidRPr="009D61DE" w:rsidRDefault="00AE3FE0" w:rsidP="00F31055">
      <w:pPr>
        <w:spacing w:before="0" w:beforeAutospacing="0" w:after="0" w:afterAutospacing="0"/>
        <w:contextualSpacing/>
        <w:jc w:val="center"/>
        <w:rPr>
          <w:b/>
          <w:bCs/>
          <w:sz w:val="20"/>
          <w:szCs w:val="20"/>
        </w:rPr>
      </w:pPr>
      <w:r w:rsidRPr="009D61DE">
        <w:rPr>
          <w:b/>
          <w:bCs/>
          <w:sz w:val="20"/>
          <w:szCs w:val="20"/>
        </w:rPr>
        <w:t>3 points</w:t>
      </w:r>
    </w:p>
    <w:p w14:paraId="585711C4" w14:textId="1F516BBD" w:rsidR="00A02A84" w:rsidRDefault="00A02A84" w:rsidP="00F31055">
      <w:pPr>
        <w:spacing w:before="0" w:beforeAutospacing="0" w:after="0" w:afterAutospacing="0"/>
        <w:contextualSpacing/>
        <w:mirrorIndents/>
        <w:jc w:val="center"/>
        <w:rPr>
          <w:b/>
          <w:bCs/>
          <w:sz w:val="28"/>
          <w:szCs w:val="28"/>
        </w:rPr>
      </w:pPr>
    </w:p>
    <w:p w14:paraId="625DF0C1" w14:textId="48EA0B3B" w:rsidR="00D645BE" w:rsidRDefault="00D645BE" w:rsidP="00F31055">
      <w:pPr>
        <w:spacing w:before="0" w:beforeAutospacing="0" w:after="0" w:afterAutospacing="0"/>
        <w:contextualSpacing/>
        <w:mirrorIndents/>
        <w:jc w:val="center"/>
        <w:rPr>
          <w:b/>
          <w:bCs/>
          <w:sz w:val="28"/>
          <w:szCs w:val="28"/>
        </w:rPr>
      </w:pPr>
    </w:p>
    <w:p w14:paraId="55BDBE95" w14:textId="77777777" w:rsidR="00D645BE" w:rsidRDefault="00D645BE" w:rsidP="00F31055">
      <w:pPr>
        <w:spacing w:before="0" w:beforeAutospacing="0" w:after="0" w:afterAutospacing="0"/>
        <w:contextualSpacing/>
        <w:mirrorIndents/>
        <w:jc w:val="center"/>
        <w:rPr>
          <w:b/>
          <w:bCs/>
          <w:sz w:val="28"/>
          <w:szCs w:val="28"/>
        </w:rPr>
      </w:pPr>
    </w:p>
    <w:p w14:paraId="34EBB2F7" w14:textId="77777777" w:rsidR="00F31055" w:rsidRDefault="00F31055" w:rsidP="00F31055">
      <w:pPr>
        <w:spacing w:before="0" w:beforeAutospacing="0" w:after="0" w:afterAutospacing="0"/>
        <w:contextualSpacing/>
        <w:mirrorIndents/>
        <w:jc w:val="center"/>
        <w:rPr>
          <w:b/>
          <w:bCs/>
          <w:sz w:val="28"/>
          <w:szCs w:val="28"/>
        </w:rPr>
      </w:pPr>
    </w:p>
    <w:p w14:paraId="25B66E8A" w14:textId="3F892D1D" w:rsidR="00F31055" w:rsidRPr="00A02A84" w:rsidRDefault="00F31055" w:rsidP="00F31055">
      <w:pPr>
        <w:spacing w:before="0" w:beforeAutospacing="0" w:after="0" w:afterAutospacing="0"/>
        <w:contextualSpacing/>
        <w:mirrorIndents/>
        <w:jc w:val="center"/>
        <w:rPr>
          <w:b/>
          <w:bCs/>
          <w:sz w:val="28"/>
          <w:szCs w:val="28"/>
        </w:rPr>
      </w:pPr>
      <w:r w:rsidRPr="00A02A84">
        <w:rPr>
          <w:b/>
          <w:bCs/>
          <w:sz w:val="28"/>
          <w:szCs w:val="28"/>
        </w:rPr>
        <w:t xml:space="preserve">Contents of the </w:t>
      </w:r>
      <w:proofErr w:type="gramStart"/>
      <w:r w:rsidRPr="00A02A84">
        <w:rPr>
          <w:b/>
          <w:bCs/>
          <w:sz w:val="28"/>
          <w:szCs w:val="28"/>
        </w:rPr>
        <w:t>North East</w:t>
      </w:r>
      <w:proofErr w:type="gramEnd"/>
      <w:r w:rsidRPr="00A02A84">
        <w:rPr>
          <w:b/>
          <w:bCs/>
          <w:sz w:val="28"/>
          <w:szCs w:val="28"/>
        </w:rPr>
        <w:t xml:space="preserve"> </w:t>
      </w:r>
      <w:r w:rsidR="009D61DE" w:rsidRPr="008F1540">
        <w:t>&amp;</w:t>
      </w:r>
      <w:r w:rsidRPr="00A02A84">
        <w:rPr>
          <w:b/>
          <w:bCs/>
          <w:sz w:val="28"/>
          <w:szCs w:val="28"/>
        </w:rPr>
        <w:t xml:space="preserve"> Millerton</w:t>
      </w:r>
    </w:p>
    <w:p w14:paraId="4D8EEE9F" w14:textId="3F2FA574" w:rsidR="00F31055" w:rsidRPr="00A02A84" w:rsidRDefault="00F31055" w:rsidP="00F31055">
      <w:pPr>
        <w:spacing w:before="0" w:beforeAutospacing="0" w:after="0" w:afterAutospacing="0"/>
        <w:contextualSpacing/>
        <w:mirrorIndents/>
        <w:jc w:val="center"/>
        <w:rPr>
          <w:b/>
          <w:bCs/>
          <w:sz w:val="28"/>
          <w:szCs w:val="28"/>
        </w:rPr>
      </w:pPr>
      <w:r w:rsidRPr="00A02A84">
        <w:rPr>
          <w:b/>
          <w:bCs/>
          <w:sz w:val="28"/>
          <w:szCs w:val="28"/>
        </w:rPr>
        <w:t>Bicycling/Walking Master Plan</w:t>
      </w:r>
    </w:p>
    <w:p w14:paraId="73713FFE" w14:textId="77777777" w:rsidR="00F31055" w:rsidRDefault="00F31055" w:rsidP="00F31055">
      <w:pPr>
        <w:spacing w:before="0" w:beforeAutospacing="0" w:after="0" w:afterAutospacing="0"/>
        <w:contextualSpacing/>
        <w:mirrorIndents/>
        <w:jc w:val="center"/>
      </w:pPr>
    </w:p>
    <w:p w14:paraId="50376F8D" w14:textId="7991391D" w:rsidR="00F31055" w:rsidRDefault="00F31055" w:rsidP="00F31055">
      <w:pPr>
        <w:spacing w:before="0" w:beforeAutospacing="0" w:after="0" w:afterAutospacing="0"/>
        <w:contextualSpacing/>
        <w:mirrorIndents/>
        <w:jc w:val="center"/>
      </w:pPr>
      <w:r>
        <w:t>Goal and Background . . . . . . . . . . . . . 2</w:t>
      </w:r>
    </w:p>
    <w:p w14:paraId="7F651F54" w14:textId="6348B675" w:rsidR="00F31055" w:rsidRDefault="00F31055" w:rsidP="00F31055">
      <w:pPr>
        <w:spacing w:before="0" w:beforeAutospacing="0" w:after="0" w:afterAutospacing="0"/>
        <w:contextualSpacing/>
        <w:mirrorIndents/>
        <w:jc w:val="center"/>
      </w:pPr>
      <w:r>
        <w:t xml:space="preserve">Geographical Circumstances . . . . . . . </w:t>
      </w:r>
      <w:r w:rsidR="00094FC7">
        <w:t>5</w:t>
      </w:r>
    </w:p>
    <w:p w14:paraId="656FC3FD" w14:textId="5B36C350" w:rsidR="00F31055" w:rsidRDefault="00F31055" w:rsidP="00F31055">
      <w:pPr>
        <w:spacing w:before="0" w:beforeAutospacing="0" w:after="0" w:afterAutospacing="0"/>
        <w:contextualSpacing/>
        <w:mirrorIndents/>
        <w:jc w:val="center"/>
      </w:pPr>
      <w:r>
        <w:t xml:space="preserve">Considerations . . . . . . . . . . . . . . . . . . </w:t>
      </w:r>
      <w:r w:rsidR="00E652B8">
        <w:t xml:space="preserve"> </w:t>
      </w:r>
      <w:r w:rsidR="00B41274">
        <w:t>6</w:t>
      </w:r>
    </w:p>
    <w:p w14:paraId="0BBE9F19" w14:textId="6C4B0EDA" w:rsidR="00F31055" w:rsidRDefault="00F87CF0" w:rsidP="00641F72">
      <w:pPr>
        <w:spacing w:before="0" w:beforeAutospacing="0" w:after="0" w:afterAutospacing="0"/>
        <w:contextualSpacing/>
        <w:mirrorIndents/>
        <w:jc w:val="center"/>
      </w:pPr>
      <w:r>
        <w:t>Ten-Year Action Plans . . . . . . . . . . . .</w:t>
      </w:r>
      <w:r w:rsidR="00F31055">
        <w:t xml:space="preserve">  </w:t>
      </w:r>
      <w:r>
        <w:t>7</w:t>
      </w:r>
    </w:p>
    <w:p w14:paraId="7CDF2458" w14:textId="77777777" w:rsidR="003E4C39" w:rsidRDefault="00F31055" w:rsidP="00F31055">
      <w:pPr>
        <w:spacing w:before="0" w:beforeAutospacing="0" w:after="0" w:afterAutospacing="0"/>
        <w:contextualSpacing/>
        <w:mirrorIndents/>
        <w:jc w:val="center"/>
      </w:pPr>
      <w:r>
        <w:t xml:space="preserve">Walking Plan . . . . . . . . . . . . . . . . . . . . </w:t>
      </w:r>
      <w:r w:rsidR="00F87CF0">
        <w:t>8</w:t>
      </w:r>
    </w:p>
    <w:p w14:paraId="45566D1C" w14:textId="178233C4" w:rsidR="00F31055" w:rsidRDefault="00F31055" w:rsidP="00F31055">
      <w:pPr>
        <w:spacing w:before="0" w:beforeAutospacing="0" w:after="0" w:afterAutospacing="0"/>
        <w:contextualSpacing/>
        <w:mirrorIndents/>
        <w:jc w:val="center"/>
      </w:pPr>
      <w:r>
        <w:t>Bicycling Plan</w:t>
      </w:r>
      <w:r w:rsidR="003E4C39">
        <w:t xml:space="preserve"> </w:t>
      </w:r>
      <w:r>
        <w:t>. . . . . . . . . . . . . . . . . .</w:t>
      </w:r>
      <w:r w:rsidR="003E4C39">
        <w:t xml:space="preserve">  </w:t>
      </w:r>
      <w:r>
        <w:t>1</w:t>
      </w:r>
      <w:r w:rsidR="00E652B8">
        <w:t>1</w:t>
      </w:r>
    </w:p>
    <w:p w14:paraId="1FA4B100" w14:textId="536DDD5F" w:rsidR="00F31055" w:rsidRDefault="00F31055" w:rsidP="00F31055">
      <w:pPr>
        <w:spacing w:before="0" w:beforeAutospacing="0" w:after="0" w:afterAutospacing="0"/>
        <w:contextualSpacing/>
        <w:mirrorIndents/>
        <w:jc w:val="center"/>
      </w:pPr>
      <w:r>
        <w:t>Signage Plan . . . . . . . . . . . . . . . . . . .</w:t>
      </w:r>
      <w:r w:rsidR="00E652B8">
        <w:t xml:space="preserve"> .</w:t>
      </w:r>
      <w:r w:rsidR="00F87CF0">
        <w:t>1</w:t>
      </w:r>
      <w:r w:rsidR="00E652B8">
        <w:t>6</w:t>
      </w:r>
    </w:p>
    <w:p w14:paraId="40BBE353" w14:textId="38D2747B" w:rsidR="00F87CF0" w:rsidRPr="00F87CF0" w:rsidRDefault="00F87CF0" w:rsidP="00F31055">
      <w:pPr>
        <w:spacing w:before="0" w:beforeAutospacing="0" w:after="0" w:afterAutospacing="0"/>
        <w:contextualSpacing/>
        <w:mirrorIndents/>
        <w:jc w:val="center"/>
      </w:pPr>
      <w:r>
        <w:t>User Map Plan . . . . . . . . . . . . . . . . . .1</w:t>
      </w:r>
      <w:r w:rsidR="00E652B8">
        <w:t>6</w:t>
      </w:r>
    </w:p>
    <w:p w14:paraId="0C272113" w14:textId="231D81B5" w:rsidR="00F31055" w:rsidRDefault="00F31055" w:rsidP="00F31055">
      <w:pPr>
        <w:spacing w:before="0" w:beforeAutospacing="0" w:after="0" w:afterAutospacing="0"/>
        <w:contextualSpacing/>
        <w:mirrorIndents/>
        <w:jc w:val="center"/>
      </w:pPr>
      <w:r>
        <w:t>Steps Already Taken . . . . . . . . . . . . .</w:t>
      </w:r>
      <w:r w:rsidR="003E4C39">
        <w:t xml:space="preserve"> </w:t>
      </w:r>
      <w:r w:rsidR="003079D8">
        <w:t>1</w:t>
      </w:r>
      <w:r w:rsidR="00516DC9">
        <w:t>8</w:t>
      </w:r>
    </w:p>
    <w:p w14:paraId="542C81BC" w14:textId="3B86F958" w:rsidR="00F31055" w:rsidRDefault="00F31055" w:rsidP="00F31055">
      <w:pPr>
        <w:spacing w:before="0" w:beforeAutospacing="0" w:after="0" w:afterAutospacing="0"/>
        <w:contextualSpacing/>
        <w:mirrorIndents/>
        <w:jc w:val="center"/>
      </w:pPr>
      <w:r>
        <w:t>Resources, Guides, Protocols</w:t>
      </w:r>
      <w:r w:rsidR="003E4C39">
        <w:t xml:space="preserve"> . </w:t>
      </w:r>
      <w:r>
        <w:t>. . . .</w:t>
      </w:r>
      <w:r w:rsidR="005B2D32">
        <w:t xml:space="preserve"> </w:t>
      </w:r>
      <w:r w:rsidR="003E4C39">
        <w:t xml:space="preserve"> </w:t>
      </w:r>
      <w:r w:rsidR="005B2D32">
        <w:t>1</w:t>
      </w:r>
      <w:r w:rsidR="00516DC9">
        <w:t>9</w:t>
      </w:r>
    </w:p>
    <w:p w14:paraId="4A79ED1A" w14:textId="77777777" w:rsidR="00F31055" w:rsidRDefault="00F31055" w:rsidP="00F31055">
      <w:pPr>
        <w:spacing w:before="0" w:beforeAutospacing="0" w:after="0" w:afterAutospacing="0"/>
        <w:contextualSpacing/>
        <w:mirrorIndents/>
        <w:jc w:val="center"/>
      </w:pPr>
    </w:p>
    <w:p w14:paraId="7F06E6B8" w14:textId="77777777" w:rsidR="009D61DE" w:rsidRDefault="009D61DE" w:rsidP="00BA0B3F">
      <w:pPr>
        <w:spacing w:before="0" w:beforeAutospacing="0" w:after="0" w:afterAutospacing="0"/>
        <w:contextualSpacing/>
        <w:jc w:val="center"/>
        <w:rPr>
          <w:b/>
          <w:bCs/>
          <w:color w:val="808080" w:themeColor="background1" w:themeShade="80"/>
          <w:sz w:val="21"/>
          <w:szCs w:val="21"/>
        </w:rPr>
      </w:pPr>
    </w:p>
    <w:p w14:paraId="6D2CD739" w14:textId="77777777" w:rsidR="009D61DE" w:rsidRDefault="009D61DE" w:rsidP="00BA0B3F">
      <w:pPr>
        <w:spacing w:before="0" w:beforeAutospacing="0" w:after="0" w:afterAutospacing="0"/>
        <w:contextualSpacing/>
        <w:jc w:val="center"/>
        <w:rPr>
          <w:b/>
          <w:bCs/>
          <w:color w:val="808080" w:themeColor="background1" w:themeShade="80"/>
          <w:sz w:val="21"/>
          <w:szCs w:val="21"/>
        </w:rPr>
      </w:pPr>
    </w:p>
    <w:p w14:paraId="53D2583D" w14:textId="10D537C1" w:rsidR="00970348" w:rsidRPr="00051A3A" w:rsidRDefault="001C4083" w:rsidP="00BA0B3F">
      <w:pPr>
        <w:spacing w:before="0" w:beforeAutospacing="0" w:after="0" w:afterAutospacing="0"/>
        <w:contextualSpacing/>
        <w:jc w:val="center"/>
        <w:rPr>
          <w:b/>
          <w:bCs/>
          <w:color w:val="808080" w:themeColor="background1" w:themeShade="80"/>
        </w:rPr>
      </w:pPr>
      <w:proofErr w:type="gramStart"/>
      <w:r w:rsidRPr="00051A3A">
        <w:rPr>
          <w:b/>
          <w:bCs/>
          <w:color w:val="808080" w:themeColor="background1" w:themeShade="80"/>
        </w:rPr>
        <w:t>NORTH EAST</w:t>
      </w:r>
      <w:proofErr w:type="gramEnd"/>
      <w:r w:rsidRPr="00051A3A">
        <w:rPr>
          <w:b/>
          <w:bCs/>
          <w:color w:val="808080" w:themeColor="background1" w:themeShade="80"/>
        </w:rPr>
        <w:t xml:space="preserve"> </w:t>
      </w:r>
      <w:r w:rsidR="00AF4D2F" w:rsidRPr="00051A3A">
        <w:rPr>
          <w:color w:val="808080" w:themeColor="background1" w:themeShade="80"/>
        </w:rPr>
        <w:t>&amp;</w:t>
      </w:r>
      <w:r w:rsidRPr="00051A3A">
        <w:rPr>
          <w:color w:val="808080" w:themeColor="background1" w:themeShade="80"/>
        </w:rPr>
        <w:t xml:space="preserve"> </w:t>
      </w:r>
      <w:r w:rsidRPr="00051A3A">
        <w:rPr>
          <w:b/>
          <w:bCs/>
          <w:color w:val="808080" w:themeColor="background1" w:themeShade="80"/>
        </w:rPr>
        <w:t>MILLERTON</w:t>
      </w:r>
    </w:p>
    <w:p w14:paraId="1AD8D025" w14:textId="2EE195C7" w:rsidR="00B17135" w:rsidRPr="00051A3A" w:rsidRDefault="001C4083" w:rsidP="00BA0B3F">
      <w:pPr>
        <w:spacing w:before="0" w:beforeAutospacing="0" w:after="0" w:afterAutospacing="0"/>
        <w:contextualSpacing/>
        <w:jc w:val="center"/>
      </w:pPr>
      <w:r w:rsidRPr="00051A3A">
        <w:rPr>
          <w:b/>
          <w:bCs/>
          <w:color w:val="808080" w:themeColor="background1" w:themeShade="80"/>
        </w:rPr>
        <w:t>CLIMATE SMART TASK FORCE</w:t>
      </w:r>
    </w:p>
    <w:p w14:paraId="3D1F7981" w14:textId="11C07ABA" w:rsidR="009D61DE" w:rsidRDefault="00B17135" w:rsidP="00F31055">
      <w:pPr>
        <w:spacing w:before="0" w:beforeAutospacing="0" w:after="0" w:afterAutospacing="0"/>
        <w:contextualSpacing/>
        <w:jc w:val="center"/>
        <w:rPr>
          <w:rFonts w:cstheme="minorHAnsi"/>
          <w:b/>
          <w:bCs/>
          <w:color w:val="0432FF"/>
        </w:rPr>
      </w:pPr>
      <w:r w:rsidRPr="00051A3A">
        <w:rPr>
          <w:rFonts w:cstheme="minorHAnsi"/>
          <w:b/>
          <w:bCs/>
          <w:color w:val="0432FF"/>
        </w:rPr>
        <w:t>climatesmartmillerton</w:t>
      </w:r>
      <w:r w:rsidR="002C480E" w:rsidRPr="00051A3A">
        <w:rPr>
          <w:rFonts w:cstheme="minorHAnsi"/>
          <w:b/>
          <w:bCs/>
          <w:color w:val="0432FF"/>
        </w:rPr>
        <w:t>.</w:t>
      </w:r>
      <w:r w:rsidRPr="00051A3A">
        <w:rPr>
          <w:rFonts w:cstheme="minorHAnsi"/>
          <w:b/>
          <w:bCs/>
          <w:color w:val="0432FF"/>
        </w:rPr>
        <w:t>org</w:t>
      </w:r>
    </w:p>
    <w:p w14:paraId="2030F289" w14:textId="77777777" w:rsidR="00D645BE" w:rsidRPr="00D645BE" w:rsidRDefault="00D645BE" w:rsidP="00F31055">
      <w:pPr>
        <w:spacing w:before="0" w:beforeAutospacing="0" w:after="0" w:afterAutospacing="0"/>
        <w:contextualSpacing/>
        <w:jc w:val="center"/>
        <w:rPr>
          <w:rFonts w:cstheme="minorHAnsi"/>
          <w:b/>
          <w:bCs/>
          <w:color w:val="0432FF"/>
        </w:rPr>
      </w:pPr>
    </w:p>
    <w:p w14:paraId="13D61C5F" w14:textId="67B55497" w:rsidR="00BA0B3F" w:rsidRPr="00F31055" w:rsidRDefault="003E4C39" w:rsidP="00F31055">
      <w:pPr>
        <w:spacing w:before="0" w:beforeAutospacing="0" w:after="0" w:afterAutospacing="0"/>
        <w:contextualSpacing/>
        <w:jc w:val="center"/>
        <w:rPr>
          <w:sz w:val="20"/>
          <w:szCs w:val="20"/>
        </w:rPr>
      </w:pPr>
      <w:r>
        <w:rPr>
          <w:sz w:val="20"/>
          <w:szCs w:val="20"/>
        </w:rPr>
        <w:t>April 1</w:t>
      </w:r>
      <w:r w:rsidR="009D61DE">
        <w:rPr>
          <w:sz w:val="20"/>
          <w:szCs w:val="20"/>
        </w:rPr>
        <w:t>, 2022</w:t>
      </w:r>
      <w:r w:rsidR="00BA0B3F">
        <w:br w:type="page"/>
      </w:r>
    </w:p>
    <w:p w14:paraId="10CE9668" w14:textId="146C250D" w:rsidR="00BA0B3F" w:rsidRDefault="00BA0B3F" w:rsidP="00BA0B3F">
      <w:pPr>
        <w:spacing w:before="0" w:beforeAutospacing="0" w:after="0" w:afterAutospacing="0"/>
        <w:contextualSpacing/>
      </w:pPr>
      <w:r>
        <w:rPr>
          <w:noProof/>
        </w:rPr>
        <w:lastRenderedPageBreak/>
        <w:drawing>
          <wp:inline distT="0" distB="0" distL="0" distR="0" wp14:anchorId="3DB55DA8" wp14:editId="71D6C647">
            <wp:extent cx="770467" cy="770467"/>
            <wp:effectExtent l="0" t="0" r="4445" b="444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4667" cy="774667"/>
                    </a:xfrm>
                    <a:prstGeom prst="rect">
                      <a:avLst/>
                    </a:prstGeom>
                  </pic:spPr>
                </pic:pic>
              </a:graphicData>
            </a:graphic>
          </wp:inline>
        </w:drawing>
      </w:r>
    </w:p>
    <w:p w14:paraId="606CCCF3" w14:textId="77777777" w:rsidR="00BA0B3F" w:rsidRDefault="00BA0B3F" w:rsidP="00BA0B3F">
      <w:pPr>
        <w:spacing w:before="0" w:beforeAutospacing="0" w:after="0" w:afterAutospacing="0"/>
        <w:contextualSpacing/>
      </w:pPr>
    </w:p>
    <w:p w14:paraId="48FF76D2" w14:textId="77777777" w:rsidR="00BA0B3F" w:rsidRDefault="00BA0B3F" w:rsidP="00BA0B3F">
      <w:pPr>
        <w:spacing w:before="0" w:beforeAutospacing="0" w:after="0" w:afterAutospacing="0"/>
        <w:contextualSpacing/>
        <w:rPr>
          <w:color w:val="FFFFFF" w:themeColor="background1"/>
          <w:sz w:val="28"/>
          <w:szCs w:val="28"/>
        </w:rPr>
      </w:pPr>
      <w:r w:rsidRPr="00B849DE">
        <w:rPr>
          <w:color w:val="FFFFFF" w:themeColor="background1"/>
          <w:sz w:val="32"/>
          <w:szCs w:val="32"/>
          <w:highlight w:val="blue"/>
        </w:rPr>
        <w:t xml:space="preserve">PE6 </w:t>
      </w:r>
      <w:r w:rsidRPr="00B849DE">
        <w:rPr>
          <w:color w:val="FFFFFF" w:themeColor="background1"/>
          <w:highlight w:val="blue"/>
        </w:rPr>
        <w:t>ACTION</w:t>
      </w:r>
    </w:p>
    <w:p w14:paraId="0B7E2963" w14:textId="77777777" w:rsidR="00BA0B3F" w:rsidRDefault="00BA0B3F" w:rsidP="00BA0B3F">
      <w:pPr>
        <w:spacing w:before="0" w:beforeAutospacing="0" w:after="0" w:afterAutospacing="0"/>
        <w:contextualSpacing/>
        <w:rPr>
          <w:b/>
          <w:bCs/>
          <w:sz w:val="32"/>
          <w:szCs w:val="32"/>
        </w:rPr>
      </w:pPr>
    </w:p>
    <w:p w14:paraId="02067F4E" w14:textId="3496FD5C" w:rsidR="00BA0B3F" w:rsidRPr="00970348" w:rsidRDefault="00BA0B3F" w:rsidP="00BA0B3F">
      <w:pPr>
        <w:spacing w:before="0" w:beforeAutospacing="0" w:after="0" w:afterAutospacing="0"/>
        <w:contextualSpacing/>
        <w:rPr>
          <w:b/>
          <w:bCs/>
          <w:sz w:val="40"/>
          <w:szCs w:val="40"/>
        </w:rPr>
      </w:pPr>
      <w:r>
        <w:rPr>
          <w:b/>
          <w:bCs/>
          <w:sz w:val="40"/>
          <w:szCs w:val="40"/>
        </w:rPr>
        <w:t>MASTER PLAN</w:t>
      </w:r>
      <w:r w:rsidRPr="00970348">
        <w:rPr>
          <w:b/>
          <w:bCs/>
          <w:sz w:val="40"/>
          <w:szCs w:val="40"/>
        </w:rPr>
        <w:t xml:space="preserve"> for</w:t>
      </w:r>
      <w:r w:rsidRPr="00970348">
        <w:rPr>
          <w:sz w:val="40"/>
          <w:szCs w:val="40"/>
        </w:rPr>
        <w:t xml:space="preserve"> </w:t>
      </w:r>
      <w:r w:rsidRPr="00970348">
        <w:rPr>
          <w:b/>
          <w:bCs/>
          <w:sz w:val="40"/>
          <w:szCs w:val="40"/>
        </w:rPr>
        <w:t>BI</w:t>
      </w:r>
      <w:r w:rsidR="00A02A84">
        <w:rPr>
          <w:b/>
          <w:bCs/>
          <w:sz w:val="40"/>
          <w:szCs w:val="40"/>
        </w:rPr>
        <w:t>CYCLING</w:t>
      </w:r>
      <w:r w:rsidRPr="00970348">
        <w:rPr>
          <w:b/>
          <w:bCs/>
          <w:sz w:val="40"/>
          <w:szCs w:val="40"/>
        </w:rPr>
        <w:t xml:space="preserve"> </w:t>
      </w:r>
      <w:r w:rsidRPr="00970348">
        <w:rPr>
          <w:sz w:val="40"/>
          <w:szCs w:val="40"/>
        </w:rPr>
        <w:t>&amp;</w:t>
      </w:r>
      <w:r w:rsidRPr="00970348">
        <w:rPr>
          <w:b/>
          <w:bCs/>
          <w:sz w:val="40"/>
          <w:szCs w:val="40"/>
        </w:rPr>
        <w:t xml:space="preserve"> WALKING</w:t>
      </w:r>
    </w:p>
    <w:p w14:paraId="339CC200" w14:textId="77777777" w:rsidR="00BA0B3F" w:rsidRDefault="00BA0B3F" w:rsidP="00BA0B3F">
      <w:pPr>
        <w:spacing w:before="0" w:beforeAutospacing="0" w:after="0" w:afterAutospacing="0"/>
        <w:contextualSpacing/>
      </w:pPr>
    </w:p>
    <w:p w14:paraId="56789E09" w14:textId="416A519F" w:rsidR="00AE3FE0" w:rsidRPr="00B849DE" w:rsidRDefault="00AE3FE0" w:rsidP="00444C87">
      <w:pPr>
        <w:spacing w:before="0" w:beforeAutospacing="0" w:after="0" w:afterAutospacing="0"/>
        <w:contextualSpacing/>
        <w:rPr>
          <w:b/>
          <w:bCs/>
          <w:sz w:val="28"/>
          <w:szCs w:val="28"/>
        </w:rPr>
      </w:pPr>
      <w:r w:rsidRPr="00B849DE">
        <w:rPr>
          <w:b/>
          <w:bCs/>
          <w:sz w:val="28"/>
          <w:szCs w:val="28"/>
        </w:rPr>
        <w:t>The Action Defined</w:t>
      </w:r>
    </w:p>
    <w:p w14:paraId="2DF47B22" w14:textId="72DE531B" w:rsidR="00AE3FE0" w:rsidRDefault="00AE3FE0" w:rsidP="00444C87">
      <w:pPr>
        <w:spacing w:before="0" w:beforeAutospacing="0" w:after="0" w:afterAutospacing="0"/>
        <w:contextualSpacing/>
      </w:pPr>
      <w:r>
        <w:t>"Municipalities should engage in a community-wide planning effort such as a bicycle and pedestrian master plan."</w:t>
      </w:r>
      <w:r w:rsidR="0085143D">
        <w:t xml:space="preserve"> —PE6</w:t>
      </w:r>
    </w:p>
    <w:p w14:paraId="5D0DD096" w14:textId="77777777" w:rsidR="001C4083" w:rsidRDefault="001C4083" w:rsidP="00444C87">
      <w:pPr>
        <w:spacing w:before="0" w:beforeAutospacing="0" w:after="0" w:afterAutospacing="0"/>
        <w:contextualSpacing/>
      </w:pPr>
    </w:p>
    <w:p w14:paraId="610177A2" w14:textId="7AC3E579" w:rsidR="00AC21D8" w:rsidRDefault="00AC21D8" w:rsidP="00444C87">
      <w:pPr>
        <w:spacing w:before="0" w:beforeAutospacing="0" w:after="0" w:afterAutospacing="0"/>
        <w:ind w:left="720"/>
        <w:contextualSpacing/>
      </w:pPr>
      <w:r>
        <w:t xml:space="preserve">"Local governments can take a leadership role in increasing active transportation in their communities </w:t>
      </w:r>
      <w:r w:rsidR="001C4083">
        <w:t>through</w:t>
      </w:r>
      <w:r>
        <w:t xml:space="preserve"> planning initiatives and through installing infrastructure like paths, bike lanes, and way-finding signage."</w:t>
      </w:r>
      <w:r w:rsidR="0085143D">
        <w:t xml:space="preserve"> —PE6</w:t>
      </w:r>
    </w:p>
    <w:p w14:paraId="262BDB39" w14:textId="7B85EDA9" w:rsidR="00AC21D8" w:rsidRDefault="00AC21D8" w:rsidP="00444C87">
      <w:pPr>
        <w:spacing w:before="0" w:beforeAutospacing="0" w:after="0" w:afterAutospacing="0"/>
        <w:contextualSpacing/>
      </w:pPr>
    </w:p>
    <w:p w14:paraId="5BFB6DAF" w14:textId="3AABE1A3" w:rsidR="00AC21D8" w:rsidRPr="00AC5D2D" w:rsidRDefault="00AC21D8" w:rsidP="00444C87">
      <w:pPr>
        <w:spacing w:before="0" w:beforeAutospacing="0" w:after="0" w:afterAutospacing="0"/>
        <w:contextualSpacing/>
        <w:rPr>
          <w:b/>
          <w:bCs/>
          <w:sz w:val="32"/>
          <w:szCs w:val="32"/>
        </w:rPr>
      </w:pPr>
      <w:r w:rsidRPr="00AC5D2D">
        <w:rPr>
          <w:b/>
          <w:bCs/>
          <w:sz w:val="32"/>
          <w:szCs w:val="32"/>
        </w:rPr>
        <w:t>Goal</w:t>
      </w:r>
    </w:p>
    <w:p w14:paraId="4605E931" w14:textId="51F5405D" w:rsidR="00034CCF" w:rsidRDefault="0085143D" w:rsidP="00444C87">
      <w:pPr>
        <w:spacing w:before="0" w:beforeAutospacing="0" w:after="0" w:afterAutospacing="0"/>
        <w:contextualSpacing/>
      </w:pPr>
      <w:r>
        <w:t xml:space="preserve">Create a Bicycle and Pedestrian Master Plan for the Town of </w:t>
      </w:r>
      <w:proofErr w:type="gramStart"/>
      <w:r>
        <w:t>North East</w:t>
      </w:r>
      <w:proofErr w:type="gramEnd"/>
      <w:r>
        <w:t xml:space="preserve"> and the Village of Millerton that</w:t>
      </w:r>
      <w:r w:rsidR="00AC21D8">
        <w:t xml:space="preserve"> </w:t>
      </w:r>
      <w:r w:rsidR="00034CCF">
        <w:t>lower</w:t>
      </w:r>
      <w:r>
        <w:t>s</w:t>
      </w:r>
      <w:r w:rsidR="00AC21D8">
        <w:t xml:space="preserve"> greenhouse-gas emissions, increas</w:t>
      </w:r>
      <w:r>
        <w:t>es</w:t>
      </w:r>
      <w:r w:rsidR="00AC21D8">
        <w:t xml:space="preserve"> equity, improv</w:t>
      </w:r>
      <w:r>
        <w:t>es</w:t>
      </w:r>
      <w:r w:rsidR="00AC21D8">
        <w:t xml:space="preserve"> public health, </w:t>
      </w:r>
      <w:r>
        <w:t xml:space="preserve">stimulates the local economy and job creation, </w:t>
      </w:r>
      <w:r w:rsidR="00AC21D8">
        <w:t xml:space="preserve">and </w:t>
      </w:r>
      <w:r w:rsidR="00034CCF">
        <w:t>enhanc</w:t>
      </w:r>
      <w:r>
        <w:t>es</w:t>
      </w:r>
      <w:r w:rsidR="00034CCF">
        <w:t xml:space="preserve"> North East's sustainability</w:t>
      </w:r>
      <w:r>
        <w:t xml:space="preserve">. </w:t>
      </w:r>
      <w:r w:rsidR="001641C4">
        <w:t>It has been shown that s</w:t>
      </w:r>
      <w:r w:rsidR="00EB05E4">
        <w:t>ignificantly i</w:t>
      </w:r>
      <w:r>
        <w:t xml:space="preserve">ncreasing local bicycling and walking </w:t>
      </w:r>
      <w:r w:rsidR="00535464">
        <w:t>stimulate</w:t>
      </w:r>
      <w:r w:rsidR="00EB05E4">
        <w:t xml:space="preserve"> these beneficial effects on the community. </w:t>
      </w:r>
    </w:p>
    <w:p w14:paraId="58CF9F02" w14:textId="77777777" w:rsidR="0085143D" w:rsidRDefault="0085143D" w:rsidP="00444C87">
      <w:pPr>
        <w:spacing w:before="0" w:beforeAutospacing="0" w:after="0" w:afterAutospacing="0"/>
        <w:contextualSpacing/>
      </w:pPr>
    </w:p>
    <w:p w14:paraId="006ABA6C" w14:textId="3114A22F" w:rsidR="00AC21D8" w:rsidRPr="00AC5D2D" w:rsidRDefault="00AC21D8" w:rsidP="00444C87">
      <w:pPr>
        <w:spacing w:before="0" w:beforeAutospacing="0" w:after="0" w:afterAutospacing="0"/>
        <w:contextualSpacing/>
        <w:rPr>
          <w:b/>
          <w:bCs/>
          <w:sz w:val="32"/>
          <w:szCs w:val="32"/>
        </w:rPr>
      </w:pPr>
      <w:r w:rsidRPr="00AC5D2D">
        <w:rPr>
          <w:b/>
          <w:bCs/>
          <w:sz w:val="32"/>
          <w:szCs w:val="32"/>
        </w:rPr>
        <w:t>Background</w:t>
      </w:r>
    </w:p>
    <w:p w14:paraId="72B96B70" w14:textId="67C17CF4" w:rsidR="0071573E" w:rsidRDefault="006031F0" w:rsidP="00444C87">
      <w:pPr>
        <w:spacing w:before="0" w:beforeAutospacing="0" w:after="0" w:afterAutospacing="0"/>
        <w:contextualSpacing/>
      </w:pPr>
      <w:proofErr w:type="gramStart"/>
      <w:r>
        <w:t>North East</w:t>
      </w:r>
      <w:proofErr w:type="gramEnd"/>
      <w:r>
        <w:t xml:space="preserve"> is a rural community </w:t>
      </w:r>
      <w:r w:rsidR="00C63E29">
        <w:t>of 43.7 square miles, 98.7</w:t>
      </w:r>
      <w:r w:rsidR="00957210">
        <w:t xml:space="preserve"> percent</w:t>
      </w:r>
      <w:r w:rsidR="00C63E29">
        <w:t xml:space="preserve"> of which is land. </w:t>
      </w:r>
      <w:r w:rsidR="003C12A5">
        <w:t>Total population of the Town and Village is about 4,00</w:t>
      </w:r>
      <w:r w:rsidR="001641C4">
        <w:t>0</w:t>
      </w:r>
      <w:r w:rsidR="003C12A5">
        <w:t>. The town</w:t>
      </w:r>
      <w:r w:rsidR="00361AE9">
        <w:t xml:space="preserve"> </w:t>
      </w:r>
      <w:r w:rsidR="00C63E29">
        <w:t xml:space="preserve">has </w:t>
      </w:r>
      <w:r w:rsidR="0071573E">
        <w:t xml:space="preserve">3,000 </w:t>
      </w:r>
      <w:r w:rsidR="003C12A5">
        <w:t xml:space="preserve">inhabitants </w:t>
      </w:r>
      <w:r w:rsidR="0071573E">
        <w:t xml:space="preserve">and a </w:t>
      </w:r>
      <w:r>
        <w:t xml:space="preserve">density of </w:t>
      </w:r>
      <w:r w:rsidR="00C63E29">
        <w:t>70</w:t>
      </w:r>
      <w:r w:rsidR="003448E7">
        <w:t xml:space="preserve"> people per square mile</w:t>
      </w:r>
      <w:r w:rsidR="0071573E">
        <w:t>,</w:t>
      </w:r>
      <w:r w:rsidR="003448E7">
        <w:t xml:space="preserve"> compared to </w:t>
      </w:r>
      <w:r w:rsidR="00957210">
        <w:t xml:space="preserve">.62-square-mile </w:t>
      </w:r>
      <w:r w:rsidR="003448E7">
        <w:t>Millerton</w:t>
      </w:r>
      <w:r w:rsidR="003C12A5">
        <w:t xml:space="preserve"> </w:t>
      </w:r>
      <w:r w:rsidR="00AF4D2F">
        <w:t>with</w:t>
      </w:r>
      <w:r w:rsidR="0071573E">
        <w:t xml:space="preserve"> about 1,000 </w:t>
      </w:r>
      <w:r w:rsidR="00432CF4">
        <w:t xml:space="preserve">inhabitants </w:t>
      </w:r>
      <w:r w:rsidR="0071573E">
        <w:t xml:space="preserve">and </w:t>
      </w:r>
      <w:r w:rsidR="00957210">
        <w:t>1,613</w:t>
      </w:r>
      <w:r w:rsidR="003448E7">
        <w:t xml:space="preserve"> </w:t>
      </w:r>
      <w:r w:rsidR="00361AE9">
        <w:t xml:space="preserve">people </w:t>
      </w:r>
      <w:r w:rsidR="003448E7">
        <w:t>per square mile</w:t>
      </w:r>
      <w:r>
        <w:t>.</w:t>
      </w:r>
      <w:r w:rsidR="00C63E29">
        <w:t xml:space="preserve"> </w:t>
      </w:r>
      <w:r w:rsidR="002E0028">
        <w:t xml:space="preserve">Another 1,300 live within a mile of the Village, or more than 40 percent of the Town </w:t>
      </w:r>
      <w:r w:rsidR="00AB28EE">
        <w:t>and 56 percent of all residents.</w:t>
      </w:r>
      <w:r w:rsidR="002E0028">
        <w:rPr>
          <w:rStyle w:val="FootnoteReference"/>
        </w:rPr>
        <w:footnoteReference w:id="1"/>
      </w:r>
      <w:r w:rsidR="002E0028">
        <w:t xml:space="preserve"> </w:t>
      </w:r>
      <w:r w:rsidR="004F75E1">
        <w:t xml:space="preserve">Of a total of state, county, and local roads, the Town </w:t>
      </w:r>
      <w:r w:rsidR="00AB28EE">
        <w:t>h</w:t>
      </w:r>
      <w:r w:rsidR="004F75E1">
        <w:t>as 80 miles, the Village 7 miles.</w:t>
      </w:r>
      <w:r w:rsidR="004F75E1">
        <w:rPr>
          <w:rStyle w:val="FootnoteReference"/>
        </w:rPr>
        <w:footnoteReference w:id="2"/>
      </w:r>
      <w:r w:rsidR="004F75E1">
        <w:t xml:space="preserve"> </w:t>
      </w:r>
      <w:r w:rsidR="00432CF4">
        <w:t>E</w:t>
      </w:r>
      <w:r w:rsidR="00C63E29">
        <w:t>levation var</w:t>
      </w:r>
      <w:r w:rsidR="00A83FCD">
        <w:t>ies 1,781 feet from lowest to highest point</w:t>
      </w:r>
      <w:r w:rsidR="00AB28EE">
        <w:t xml:space="preserve">, </w:t>
      </w:r>
      <w:r w:rsidR="005358AE">
        <w:t xml:space="preserve">Brace </w:t>
      </w:r>
      <w:r w:rsidR="001641C4">
        <w:t>Moun</w:t>
      </w:r>
      <w:r w:rsidR="005358AE">
        <w:t>tain</w:t>
      </w:r>
      <w:r w:rsidR="001641C4">
        <w:t xml:space="preserve">, </w:t>
      </w:r>
      <w:r w:rsidR="00AB28EE">
        <w:t xml:space="preserve">which is also the highest point in Dutchess County. </w:t>
      </w:r>
    </w:p>
    <w:p w14:paraId="2B701C95" w14:textId="33FCA339" w:rsidR="0071573E" w:rsidRDefault="0071573E" w:rsidP="00444C87">
      <w:pPr>
        <w:spacing w:before="0" w:beforeAutospacing="0" w:after="0" w:afterAutospacing="0"/>
        <w:contextualSpacing/>
      </w:pPr>
    </w:p>
    <w:p w14:paraId="03801ACF" w14:textId="241E7227" w:rsidR="006559B4" w:rsidRDefault="00AF4D2F" w:rsidP="00444C87">
      <w:pPr>
        <w:spacing w:before="0" w:beforeAutospacing="0" w:after="0" w:afterAutospacing="0"/>
        <w:contextualSpacing/>
      </w:pPr>
      <w:r>
        <w:t>The community is no stranger to bicycling. Serious cyclers find the area appealing, and from Millerton south</w:t>
      </w:r>
      <w:r w:rsidR="00432CF4">
        <w:t xml:space="preserve"> to Amenia </w:t>
      </w:r>
      <w:r>
        <w:t>the Harlem Valley Rail Tr</w:t>
      </w:r>
      <w:r w:rsidR="006559B4">
        <w:t>ai</w:t>
      </w:r>
      <w:r>
        <w:t>l has been in place since 19</w:t>
      </w:r>
      <w:r w:rsidR="00A83FCD">
        <w:t>96</w:t>
      </w:r>
      <w:r>
        <w:t>.</w:t>
      </w:r>
      <w:r w:rsidR="006559B4">
        <w:t xml:space="preserve"> Nor is walking a foreign concept, as it can be in suburbia. </w:t>
      </w:r>
      <w:r w:rsidR="00432CF4">
        <w:t xml:space="preserve">Doing errands on foot and walking for </w:t>
      </w:r>
      <w:r w:rsidR="00432CF4">
        <w:lastRenderedPageBreak/>
        <w:t>recreation are common</w:t>
      </w:r>
      <w:r w:rsidR="00535464">
        <w:t xml:space="preserve"> practice</w:t>
      </w:r>
      <w:r w:rsidR="00432CF4">
        <w:t xml:space="preserve">. </w:t>
      </w:r>
      <w:r w:rsidR="006559B4">
        <w:t>Hiking is a popular pastime on numerous local trails and nature preserves, including the Appalachian Trail, which skirts the area.</w:t>
      </w:r>
      <w:r w:rsidR="00FE1F86">
        <w:rPr>
          <w:noProof/>
        </w:rPr>
        <w:drawing>
          <wp:anchor distT="0" distB="0" distL="114300" distR="114300" simplePos="0" relativeHeight="251664384" behindDoc="0" locked="0" layoutInCell="1" allowOverlap="1" wp14:anchorId="2A42554B" wp14:editId="0557BF28">
            <wp:simplePos x="0" y="0"/>
            <wp:positionH relativeFrom="margin">
              <wp:posOffset>3648710</wp:posOffset>
            </wp:positionH>
            <wp:positionV relativeFrom="margin">
              <wp:posOffset>0</wp:posOffset>
            </wp:positionV>
            <wp:extent cx="2292350" cy="2230120"/>
            <wp:effectExtent l="0" t="0" r="6350" b="5080"/>
            <wp:wrapSquare wrapText="bothSides"/>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92350" cy="2230120"/>
                    </a:xfrm>
                    <a:prstGeom prst="rect">
                      <a:avLst/>
                    </a:prstGeom>
                  </pic:spPr>
                </pic:pic>
              </a:graphicData>
            </a:graphic>
            <wp14:sizeRelH relativeFrom="margin">
              <wp14:pctWidth>0</wp14:pctWidth>
            </wp14:sizeRelH>
            <wp14:sizeRelV relativeFrom="margin">
              <wp14:pctHeight>0</wp14:pctHeight>
            </wp14:sizeRelV>
          </wp:anchor>
        </w:drawing>
      </w:r>
    </w:p>
    <w:p w14:paraId="5999F3F0" w14:textId="3F0E1796" w:rsidR="00FE1F86" w:rsidRDefault="001759F9" w:rsidP="00444C87">
      <w:pPr>
        <w:spacing w:before="0" w:beforeAutospacing="0" w:after="0" w:afterAutospacing="0"/>
        <w:contextualSpacing/>
      </w:pPr>
      <w:r>
        <w:rPr>
          <w:noProof/>
        </w:rPr>
        <mc:AlternateContent>
          <mc:Choice Requires="wps">
            <w:drawing>
              <wp:anchor distT="0" distB="0" distL="114300" distR="114300" simplePos="0" relativeHeight="251666432" behindDoc="0" locked="0" layoutInCell="1" allowOverlap="1" wp14:anchorId="36CC1EF1" wp14:editId="6D8FA90C">
                <wp:simplePos x="0" y="0"/>
                <wp:positionH relativeFrom="column">
                  <wp:posOffset>3647440</wp:posOffset>
                </wp:positionH>
                <wp:positionV relativeFrom="paragraph">
                  <wp:posOffset>1732280</wp:posOffset>
                </wp:positionV>
                <wp:extent cx="2400935" cy="883920"/>
                <wp:effectExtent l="0" t="0" r="0" b="5080"/>
                <wp:wrapSquare wrapText="bothSides"/>
                <wp:docPr id="14" name="Text Box 14"/>
                <wp:cNvGraphicFramePr/>
                <a:graphic xmlns:a="http://schemas.openxmlformats.org/drawingml/2006/main">
                  <a:graphicData uri="http://schemas.microsoft.com/office/word/2010/wordprocessingShape">
                    <wps:wsp>
                      <wps:cNvSpPr txBox="1"/>
                      <wps:spPr>
                        <a:xfrm>
                          <a:off x="0" y="0"/>
                          <a:ext cx="2400935" cy="883920"/>
                        </a:xfrm>
                        <a:prstGeom prst="rect">
                          <a:avLst/>
                        </a:prstGeom>
                        <a:solidFill>
                          <a:prstClr val="white"/>
                        </a:solidFill>
                        <a:ln>
                          <a:noFill/>
                        </a:ln>
                      </wps:spPr>
                      <wps:txbx>
                        <w:txbxContent>
                          <w:p w14:paraId="17D61A44" w14:textId="4A44E222" w:rsidR="001759F9" w:rsidRPr="001255A7" w:rsidRDefault="001759F9" w:rsidP="001759F9">
                            <w:pPr>
                              <w:pStyle w:val="Caption"/>
                              <w:rPr>
                                <w:rFonts w:ascii="Avenir Next Condensed" w:hAnsi="Avenir Next Condensed"/>
                                <w:i w:val="0"/>
                                <w:iCs w:val="0"/>
                                <w:color w:val="0070C0"/>
                                <w:sz w:val="20"/>
                                <w:szCs w:val="20"/>
                              </w:rPr>
                            </w:pPr>
                            <w:r w:rsidRPr="001255A7">
                              <w:rPr>
                                <w:rFonts w:ascii="Avenir Next Condensed" w:hAnsi="Avenir Next Condensed"/>
                                <w:i w:val="0"/>
                                <w:iCs w:val="0"/>
                                <w:color w:val="0070C0"/>
                                <w:sz w:val="20"/>
                                <w:szCs w:val="20"/>
                              </w:rPr>
                              <w:t xml:space="preserve">Town of </w:t>
                            </w:r>
                            <w:proofErr w:type="gramStart"/>
                            <w:r w:rsidRPr="001255A7">
                              <w:rPr>
                                <w:rFonts w:ascii="Avenir Next Condensed" w:hAnsi="Avenir Next Condensed"/>
                                <w:i w:val="0"/>
                                <w:iCs w:val="0"/>
                                <w:color w:val="0070C0"/>
                                <w:sz w:val="20"/>
                                <w:szCs w:val="20"/>
                              </w:rPr>
                              <w:t>North East</w:t>
                            </w:r>
                            <w:proofErr w:type="gramEnd"/>
                            <w:r w:rsidRPr="001255A7">
                              <w:rPr>
                                <w:rFonts w:ascii="Avenir Next Condensed" w:hAnsi="Avenir Next Condensed"/>
                                <w:i w:val="0"/>
                                <w:iCs w:val="0"/>
                                <w:color w:val="0070C0"/>
                                <w:sz w:val="20"/>
                                <w:szCs w:val="20"/>
                              </w:rPr>
                              <w:t xml:space="preserve"> in relation to Connecticut, Massachusetts, and the Dutchess County seat of Poughkeepsie.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C1EF1" id="_x0000_t202" coordsize="21600,21600" o:spt="202" path="m,l,21600r21600,l21600,xe">
                <v:stroke joinstyle="miter"/>
                <v:path gradientshapeok="t" o:connecttype="rect"/>
              </v:shapetype>
              <v:shape id="Text Box 14" o:spid="_x0000_s1026" type="#_x0000_t202" style="position:absolute;margin-left:287.2pt;margin-top:136.4pt;width:189.05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" stroked="f">
                <v:textbox inset="0,0,0,0">
                  <w:txbxContent>
                    <w:p w14:paraId="17D61A44" w14:textId="4A44E222" w:rsidR="001759F9" w:rsidRPr="001255A7" w:rsidRDefault="001759F9" w:rsidP="001759F9">
                      <w:pPr>
                        <w:pStyle w:val="Caption"/>
                        <w:rPr>
                          <w:rFonts w:ascii="Avenir Next Condensed" w:hAnsi="Avenir Next Condensed"/>
                          <w:i w:val="0"/>
                          <w:iCs w:val="0"/>
                          <w:color w:val="0070C0"/>
                          <w:sz w:val="20"/>
                          <w:szCs w:val="20"/>
                        </w:rPr>
                      </w:pPr>
                      <w:r w:rsidRPr="001255A7">
                        <w:rPr>
                          <w:rFonts w:ascii="Avenir Next Condensed" w:hAnsi="Avenir Next Condensed"/>
                          <w:i w:val="0"/>
                          <w:iCs w:val="0"/>
                          <w:color w:val="0070C0"/>
                          <w:sz w:val="20"/>
                          <w:szCs w:val="20"/>
                        </w:rPr>
                        <w:t xml:space="preserve">Town of North East in relation to Connecticut, Massachusetts, and the </w:t>
                      </w:r>
                      <w:proofErr w:type="spellStart"/>
                      <w:r w:rsidRPr="001255A7">
                        <w:rPr>
                          <w:rFonts w:ascii="Avenir Next Condensed" w:hAnsi="Avenir Next Condensed"/>
                          <w:i w:val="0"/>
                          <w:iCs w:val="0"/>
                          <w:color w:val="0070C0"/>
                          <w:sz w:val="20"/>
                          <w:szCs w:val="20"/>
                        </w:rPr>
                        <w:t>Dutchess</w:t>
                      </w:r>
                      <w:proofErr w:type="spellEnd"/>
                      <w:r w:rsidRPr="001255A7">
                        <w:rPr>
                          <w:rFonts w:ascii="Avenir Next Condensed" w:hAnsi="Avenir Next Condensed"/>
                          <w:i w:val="0"/>
                          <w:iCs w:val="0"/>
                          <w:color w:val="0070C0"/>
                          <w:sz w:val="20"/>
                          <w:szCs w:val="20"/>
                        </w:rPr>
                        <w:t xml:space="preserve"> County seat of Poughkeepsie.</w:t>
                      </w:r>
                    </w:p>
                  </w:txbxContent>
                </v:textbox>
                <w10:wrap type="square"/>
              </v:shape>
            </w:pict>
          </mc:Fallback>
        </mc:AlternateContent>
      </w:r>
      <w:r w:rsidR="006559B4">
        <w:t xml:space="preserve">Elevating bicycling and walking </w:t>
      </w:r>
      <w:r w:rsidR="00390A1E">
        <w:t xml:space="preserve">in the </w:t>
      </w:r>
      <w:r w:rsidR="00A93876">
        <w:t>service</w:t>
      </w:r>
      <w:r w:rsidR="00390A1E">
        <w:t xml:space="preserve"> of a cleaner, lower-carbon environment is an interesting</w:t>
      </w:r>
      <w:r w:rsidR="00DD1DC3">
        <w:t xml:space="preserve"> and important</w:t>
      </w:r>
      <w:r w:rsidR="00390A1E">
        <w:t xml:space="preserve"> challenge—one with certain opportunities and some circum</w:t>
      </w:r>
      <w:r w:rsidR="00FE1F86">
        <w:t>-</w:t>
      </w:r>
      <w:r w:rsidR="00390A1E">
        <w:t>stances likely to meet resistance if not outright rejection. For example, m</w:t>
      </w:r>
      <w:r w:rsidR="003D182A">
        <w:t xml:space="preserve">any </w:t>
      </w:r>
      <w:r w:rsidR="0071573E">
        <w:t xml:space="preserve">local </w:t>
      </w:r>
      <w:r w:rsidR="003D182A">
        <w:t xml:space="preserve">workers commute long distances by car to their jobs, some of which are job sites. Opportunities to replace these car and truck commutes with self-propelled, human-powered modes of transportation will be </w:t>
      </w:r>
      <w:r w:rsidR="00E04EEE">
        <w:t>limited</w:t>
      </w:r>
      <w:r w:rsidR="003D182A">
        <w:t>. More likely is that these commuters will switch to electric vehicles, a process that has begun</w:t>
      </w:r>
      <w:r w:rsidR="00390A1E">
        <w:t xml:space="preserve"> and will continue</w:t>
      </w:r>
    </w:p>
    <w:p w14:paraId="2B607238" w14:textId="77777777" w:rsidR="001759F9" w:rsidRDefault="00390A1E" w:rsidP="00444C87">
      <w:pPr>
        <w:spacing w:before="0" w:beforeAutospacing="0" w:after="0" w:afterAutospacing="0"/>
        <w:contextualSpacing/>
      </w:pPr>
      <w:r>
        <w:t xml:space="preserve">until </w:t>
      </w:r>
      <w:proofErr w:type="gramStart"/>
      <w:r>
        <w:t xml:space="preserve">the vast majority </w:t>
      </w:r>
      <w:r w:rsidR="00A83FCD">
        <w:t>of</w:t>
      </w:r>
      <w:proofErr w:type="gramEnd"/>
      <w:r w:rsidR="00A83FCD">
        <w:t xml:space="preserve"> drivers </w:t>
      </w:r>
      <w:r>
        <w:t>enjoy</w:t>
      </w:r>
      <w:r w:rsidR="00FE1F86">
        <w:t xml:space="preserve"> </w:t>
      </w:r>
      <w:r>
        <w:t>carbon-free</w:t>
      </w:r>
    </w:p>
    <w:p w14:paraId="56F243AC" w14:textId="6CCA63B8" w:rsidR="00FE1F86" w:rsidRDefault="00A83FCD" w:rsidP="00444C87">
      <w:pPr>
        <w:spacing w:before="0" w:beforeAutospacing="0" w:after="0" w:afterAutospacing="0"/>
        <w:contextualSpacing/>
      </w:pPr>
      <w:r>
        <w:t>transportation</w:t>
      </w:r>
      <w:r w:rsidR="00390A1E">
        <w:t>.</w:t>
      </w:r>
      <w:r w:rsidR="003D182A">
        <w:t xml:space="preserve"> Th</w:t>
      </w:r>
      <w:r w:rsidR="0071573E">
        <w:t>is</w:t>
      </w:r>
      <w:r w:rsidR="003D182A">
        <w:t xml:space="preserve"> at least </w:t>
      </w:r>
      <w:r w:rsidR="0071573E">
        <w:t xml:space="preserve">will </w:t>
      </w:r>
      <w:r w:rsidR="009F3935">
        <w:t xml:space="preserve">reduce the </w:t>
      </w:r>
      <w:r w:rsidR="00FE1F86">
        <w:t xml:space="preserve"> </w:t>
      </w:r>
      <w:r w:rsidR="009F3935">
        <w:t>greenhouse</w:t>
      </w:r>
    </w:p>
    <w:p w14:paraId="4FAF1D85" w14:textId="066B2189" w:rsidR="009F3935" w:rsidRDefault="009F3935" w:rsidP="00444C87">
      <w:pPr>
        <w:spacing w:before="0" w:beforeAutospacing="0" w:after="0" w:afterAutospacing="0"/>
        <w:contextualSpacing/>
      </w:pPr>
      <w:r>
        <w:t>gases emitted</w:t>
      </w:r>
      <w:r w:rsidR="0071573E">
        <w:t xml:space="preserve"> by local </w:t>
      </w:r>
      <w:r w:rsidR="00432CF4">
        <w:t>people</w:t>
      </w:r>
      <w:r w:rsidR="0071573E">
        <w:t xml:space="preserve"> </w:t>
      </w:r>
      <w:r w:rsidR="00726976">
        <w:t>to and from their jobs.</w:t>
      </w:r>
    </w:p>
    <w:p w14:paraId="441BAAA2" w14:textId="746DDDE4" w:rsidR="0021182D" w:rsidRDefault="0021182D" w:rsidP="00444C87">
      <w:pPr>
        <w:spacing w:before="0" w:beforeAutospacing="0" w:after="0" w:afterAutospacing="0"/>
        <w:contextualSpacing/>
      </w:pPr>
    </w:p>
    <w:p w14:paraId="35E67A40" w14:textId="5AA16F7F" w:rsidR="0021182D" w:rsidRDefault="00A87171" w:rsidP="00444C87">
      <w:pPr>
        <w:spacing w:before="0" w:beforeAutospacing="0" w:after="0" w:afterAutospacing="0"/>
        <w:contextualSpacing/>
      </w:pPr>
      <w:r>
        <w:t xml:space="preserve">Nevertheless, </w:t>
      </w:r>
      <w:r w:rsidR="00331A64">
        <w:t>a cluster of</w:t>
      </w:r>
      <w:r>
        <w:t xml:space="preserve"> employers </w:t>
      </w:r>
      <w:r w:rsidR="00331A64">
        <w:t>in the Village</w:t>
      </w:r>
      <w:r>
        <w:t xml:space="preserve"> </w:t>
      </w:r>
      <w:r w:rsidR="0044054B">
        <w:t>is</w:t>
      </w:r>
      <w:r w:rsidR="00331A64">
        <w:t xml:space="preserve"> conveniently reachable by</w:t>
      </w:r>
      <w:r>
        <w:t xml:space="preserve"> bicycle </w:t>
      </w:r>
      <w:r w:rsidR="008E7C8D">
        <w:t>from the surrounding area</w:t>
      </w:r>
      <w:r>
        <w:t xml:space="preserve">, </w:t>
      </w:r>
      <w:r w:rsidR="00DB256B">
        <w:t>including</w:t>
      </w:r>
      <w:r w:rsidR="00331A64">
        <w:t xml:space="preserve"> </w:t>
      </w:r>
      <w:r w:rsidR="001C4083">
        <w:t>r</w:t>
      </w:r>
      <w:r>
        <w:t>etail stores</w:t>
      </w:r>
      <w:r w:rsidR="00DB256B">
        <w:t xml:space="preserve">, </w:t>
      </w:r>
      <w:r w:rsidR="008E7C8D">
        <w:t>commercial offices</w:t>
      </w:r>
      <w:r w:rsidR="00DB256B">
        <w:t>, and one light manufacturer.</w:t>
      </w:r>
      <w:r w:rsidR="008E7C8D">
        <w:t xml:space="preserve"> </w:t>
      </w:r>
    </w:p>
    <w:p w14:paraId="3A92484E" w14:textId="18EC9B66" w:rsidR="00726976" w:rsidRDefault="00726976" w:rsidP="00444C87">
      <w:pPr>
        <w:spacing w:before="0" w:beforeAutospacing="0" w:after="0" w:afterAutospacing="0"/>
        <w:contextualSpacing/>
      </w:pPr>
    </w:p>
    <w:p w14:paraId="48126156" w14:textId="4593AF15" w:rsidR="00726976" w:rsidRDefault="00726976" w:rsidP="00444C87">
      <w:pPr>
        <w:spacing w:before="0" w:beforeAutospacing="0" w:after="0" w:afterAutospacing="0"/>
        <w:contextualSpacing/>
      </w:pPr>
      <w:r>
        <w:t xml:space="preserve">In addition, there are opportunities to convert local motorized vehicle trips to bicycle or walking for errands, chores, and visits. This opportunity will increase dramatically when the long absence of a local supermarket is </w:t>
      </w:r>
      <w:r w:rsidR="00477B7E">
        <w:t>filled</w:t>
      </w:r>
      <w:r>
        <w:t xml:space="preserve"> with a new market</w:t>
      </w:r>
      <w:r w:rsidR="00432CF4">
        <w:t xml:space="preserve"> in the same </w:t>
      </w:r>
      <w:r w:rsidR="00B352C3">
        <w:t>empty</w:t>
      </w:r>
      <w:r w:rsidR="00432CF4">
        <w:t xml:space="preserve"> plaza</w:t>
      </w:r>
      <w:r>
        <w:t xml:space="preserve">, which is in the works. </w:t>
      </w:r>
      <w:r w:rsidR="00432CF4">
        <w:t>That should also draw new businesses to the plaza.</w:t>
      </w:r>
      <w:r>
        <w:t xml:space="preserve"> </w:t>
      </w:r>
    </w:p>
    <w:p w14:paraId="4582C99A" w14:textId="457CE466" w:rsidR="00E04EEE" w:rsidRDefault="00E04EEE" w:rsidP="00444C87">
      <w:pPr>
        <w:spacing w:before="0" w:beforeAutospacing="0" w:after="0" w:afterAutospacing="0"/>
        <w:contextualSpacing/>
      </w:pPr>
    </w:p>
    <w:p w14:paraId="216E9368" w14:textId="110720DB" w:rsidR="00331A64" w:rsidRDefault="008E7C8D" w:rsidP="00444C87">
      <w:pPr>
        <w:spacing w:before="0" w:beforeAutospacing="0" w:after="0" w:afterAutospacing="0"/>
        <w:contextualSpacing/>
      </w:pPr>
      <w:r>
        <w:t xml:space="preserve">Employers beyond the core </w:t>
      </w:r>
      <w:r w:rsidR="00432CF4">
        <w:t>v</w:t>
      </w:r>
      <w:r>
        <w:t>illage, ho</w:t>
      </w:r>
      <w:r w:rsidR="00331A64">
        <w:t xml:space="preserve">wever, </w:t>
      </w:r>
      <w:r>
        <w:t>are not readily accessible by bicycle, being on two-lane 55mph state highways with narrow</w:t>
      </w:r>
      <w:r w:rsidR="00A93876">
        <w:t xml:space="preserve">, soft </w:t>
      </w:r>
      <w:r>
        <w:t>shoulders</w:t>
      </w:r>
      <w:r w:rsidR="00A93876">
        <w:t xml:space="preserve"> or much trafficked roads with no shoulders at all.</w:t>
      </w:r>
      <w:r>
        <w:t xml:space="preserve"> These </w:t>
      </w:r>
      <w:r w:rsidR="00AF4569">
        <w:t xml:space="preserve">notably </w:t>
      </w:r>
      <w:r>
        <w:t>include</w:t>
      </w:r>
      <w:r w:rsidR="00331A64">
        <w:t xml:space="preserve"> Harney &amp; Sons headquarters</w:t>
      </w:r>
      <w:r w:rsidR="00AF4569">
        <w:t xml:space="preserve"> </w:t>
      </w:r>
      <w:r w:rsidR="00764A46">
        <w:t>south</w:t>
      </w:r>
      <w:r>
        <w:t xml:space="preserve"> on Route 22, and the emerging busi</w:t>
      </w:r>
      <w:r w:rsidR="00B84026">
        <w:t>n</w:t>
      </w:r>
      <w:r>
        <w:t xml:space="preserve">ess districts </w:t>
      </w:r>
      <w:r w:rsidR="00257060">
        <w:t xml:space="preserve">of </w:t>
      </w:r>
      <w:r w:rsidR="00764A46">
        <w:t xml:space="preserve">Irondale </w:t>
      </w:r>
      <w:r>
        <w:t xml:space="preserve">north on Route 22 and </w:t>
      </w:r>
      <w:r w:rsidR="00764A46">
        <w:t xml:space="preserve">the Boulevard </w:t>
      </w:r>
      <w:r>
        <w:t>east on Route 44</w:t>
      </w:r>
      <w:r w:rsidR="00B84026">
        <w:t>.</w:t>
      </w:r>
      <w:r w:rsidR="00A93876">
        <w:t xml:space="preserve"> The </w:t>
      </w:r>
      <w:r w:rsidR="00764A46">
        <w:t xml:space="preserve">Town's </w:t>
      </w:r>
      <w:r w:rsidR="00A93876">
        <w:t xml:space="preserve">public </w:t>
      </w:r>
      <w:r w:rsidR="003E494F">
        <w:t xml:space="preserve">K-12 </w:t>
      </w:r>
      <w:r w:rsidR="00A93876">
        <w:t xml:space="preserve">campus is four miles south of the Village off Route 22. Virtually all students and teachers rely on school buses or private cars </w:t>
      </w:r>
      <w:r w:rsidR="00DE499D">
        <w:t xml:space="preserve">to and from </w:t>
      </w:r>
      <w:proofErr w:type="gramStart"/>
      <w:r w:rsidR="00DE499D">
        <w:t>school</w:t>
      </w:r>
      <w:r w:rsidR="00764A46">
        <w:t>, unless</w:t>
      </w:r>
      <w:proofErr w:type="gramEnd"/>
      <w:r w:rsidR="00764A46">
        <w:t xml:space="preserve"> </w:t>
      </w:r>
      <w:r w:rsidR="001641C4">
        <w:t xml:space="preserve">they live </w:t>
      </w:r>
      <w:r w:rsidR="00764A46">
        <w:t xml:space="preserve">in the </w:t>
      </w:r>
      <w:r w:rsidR="00D4607C">
        <w:t>neighboring hamlet</w:t>
      </w:r>
      <w:r w:rsidR="007C01F5">
        <w:t>s</w:t>
      </w:r>
      <w:r w:rsidR="00D4607C">
        <w:t xml:space="preserve"> of</w:t>
      </w:r>
      <w:r w:rsidR="00764A46">
        <w:t xml:space="preserve"> Perry's Corner</w:t>
      </w:r>
      <w:r w:rsidR="003E494F">
        <w:t>.</w:t>
      </w:r>
    </w:p>
    <w:p w14:paraId="59842482" w14:textId="77777777" w:rsidR="003E494F" w:rsidRDefault="003E494F" w:rsidP="00444C87">
      <w:pPr>
        <w:spacing w:before="0" w:beforeAutospacing="0" w:after="0" w:afterAutospacing="0"/>
        <w:contextualSpacing/>
      </w:pPr>
    </w:p>
    <w:p w14:paraId="5622FE75" w14:textId="01837FF2" w:rsidR="006031F0" w:rsidRDefault="00EE46A1" w:rsidP="00444C87">
      <w:pPr>
        <w:spacing w:before="0" w:beforeAutospacing="0" w:after="0" w:afterAutospacing="0"/>
        <w:contextualSpacing/>
      </w:pPr>
      <w:r>
        <w:t xml:space="preserve">The </w:t>
      </w:r>
      <w:r w:rsidR="00F26476">
        <w:t>major</w:t>
      </w:r>
      <w:r w:rsidR="00E3139C">
        <w:t xml:space="preserve"> </w:t>
      </w:r>
      <w:r>
        <w:t>challenge</w:t>
      </w:r>
      <w:r w:rsidR="00DE499D">
        <w:t xml:space="preserve"> </w:t>
      </w:r>
      <w:r>
        <w:t xml:space="preserve">is the expense of adding bicycle lanes to existing macadam two-line roads </w:t>
      </w:r>
      <w:r w:rsidR="00E3139C">
        <w:t xml:space="preserve">that tend </w:t>
      </w:r>
      <w:r w:rsidR="00D4607C">
        <w:t>at best t</w:t>
      </w:r>
      <w:r w:rsidR="00DE499D">
        <w:t>o</w:t>
      </w:r>
      <w:r w:rsidR="00E3139C">
        <w:t xml:space="preserve"> offer </w:t>
      </w:r>
      <w:r w:rsidR="00DE499D">
        <w:t xml:space="preserve">only </w:t>
      </w:r>
      <w:r>
        <w:t xml:space="preserve">narrow shoulders. </w:t>
      </w:r>
      <w:r w:rsidR="00E04EEE">
        <w:t>But as the area grows and gains population, such infrastructure</w:t>
      </w:r>
      <w:r w:rsidR="00DE499D">
        <w:t xml:space="preserve"> for walking and bicycling must</w:t>
      </w:r>
      <w:r w:rsidR="00E04EEE">
        <w:t xml:space="preserve"> be planned</w:t>
      </w:r>
      <w:r w:rsidR="00E3139C">
        <w:t xml:space="preserve">, backed by government leaders, </w:t>
      </w:r>
      <w:r w:rsidR="00E04EEE">
        <w:t xml:space="preserve">and ultimately </w:t>
      </w:r>
      <w:r w:rsidR="00DE499D">
        <w:t>paid</w:t>
      </w:r>
      <w:r w:rsidR="00E04EEE">
        <w:t xml:space="preserve"> for</w:t>
      </w:r>
      <w:r w:rsidR="00D4607C">
        <w:t xml:space="preserve"> largely or entirely with </w:t>
      </w:r>
      <w:r w:rsidR="00F26476">
        <w:t xml:space="preserve">county, </w:t>
      </w:r>
      <w:r w:rsidR="00D4607C">
        <w:t>state</w:t>
      </w:r>
      <w:r w:rsidR="00F26476">
        <w:t>,</w:t>
      </w:r>
      <w:r w:rsidR="00D4607C">
        <w:t xml:space="preserve"> and federal funds. </w:t>
      </w:r>
      <w:r w:rsidR="00F26476">
        <w:t xml:space="preserve"> After all, the benefit</w:t>
      </w:r>
      <w:r w:rsidR="00AF4569">
        <w:t>s</w:t>
      </w:r>
      <w:r w:rsidR="00F26476">
        <w:t xml:space="preserve"> </w:t>
      </w:r>
      <w:r w:rsidR="00AF4569">
        <w:t xml:space="preserve">of cleaner air and lower energy use </w:t>
      </w:r>
      <w:r w:rsidR="00F26476">
        <w:t>accrue</w:t>
      </w:r>
      <w:r w:rsidR="00AF4569">
        <w:t xml:space="preserve"> to </w:t>
      </w:r>
      <w:r w:rsidR="00F26476">
        <w:t>everyone.</w:t>
      </w:r>
    </w:p>
    <w:p w14:paraId="2EE1E4AC" w14:textId="77777777" w:rsidR="00E3139C" w:rsidRDefault="00E3139C" w:rsidP="00444C87">
      <w:pPr>
        <w:spacing w:before="0" w:beforeAutospacing="0" w:after="0" w:afterAutospacing="0"/>
        <w:contextualSpacing/>
      </w:pPr>
    </w:p>
    <w:p w14:paraId="0BE5439C" w14:textId="2D1AD2F5" w:rsidR="00550A6D" w:rsidRDefault="003F0076" w:rsidP="00550A6D">
      <w:pPr>
        <w:spacing w:before="0" w:beforeAutospacing="0" w:after="0" w:afterAutospacing="0"/>
        <w:contextualSpacing/>
      </w:pPr>
      <w:r>
        <w:t xml:space="preserve">The Town of </w:t>
      </w:r>
      <w:proofErr w:type="gramStart"/>
      <w:r>
        <w:t>North East</w:t>
      </w:r>
      <w:proofErr w:type="gramEnd"/>
      <w:r>
        <w:t xml:space="preserve"> and the Village of Millerton are fortunate to have the Harlem Valley Rail Tr</w:t>
      </w:r>
      <w:r w:rsidR="00764A46">
        <w:t>ai</w:t>
      </w:r>
      <w:r>
        <w:t xml:space="preserve">l </w:t>
      </w:r>
      <w:r w:rsidR="00331EB4">
        <w:t xml:space="preserve">(HVRT) </w:t>
      </w:r>
      <w:r>
        <w:t xml:space="preserve">running </w:t>
      </w:r>
      <w:r w:rsidR="00832BA7">
        <w:t xml:space="preserve">like an artery </w:t>
      </w:r>
      <w:r>
        <w:t>through the communit</w:t>
      </w:r>
      <w:r w:rsidR="008D0FD5">
        <w:t>y.</w:t>
      </w:r>
      <w:r>
        <w:t xml:space="preserve"> This nationally recognized, </w:t>
      </w:r>
      <w:r w:rsidR="00F67638">
        <w:t xml:space="preserve">nonmotorized, </w:t>
      </w:r>
      <w:r>
        <w:t>paved</w:t>
      </w:r>
      <w:r w:rsidR="00F36FBC">
        <w:t>,</w:t>
      </w:r>
      <w:r>
        <w:t xml:space="preserve"> and augmented</w:t>
      </w:r>
      <w:r w:rsidR="00F67638">
        <w:t xml:space="preserve"> </w:t>
      </w:r>
      <w:r w:rsidR="00B06505">
        <w:t xml:space="preserve">rural </w:t>
      </w:r>
      <w:r>
        <w:t>rail trail is the product of decades of work by local volunteers</w:t>
      </w:r>
      <w:r w:rsidR="00EC0881">
        <w:t xml:space="preserve">, </w:t>
      </w:r>
      <w:r w:rsidR="00F67638">
        <w:t>the generosity of private citizens</w:t>
      </w:r>
      <w:r w:rsidR="00EC0881">
        <w:t>,</w:t>
      </w:r>
      <w:r w:rsidR="00F36FBC">
        <w:t xml:space="preserve"> and</w:t>
      </w:r>
      <w:r w:rsidR="00EC0881">
        <w:t xml:space="preserve"> the vision of</w:t>
      </w:r>
      <w:r w:rsidR="00F36FBC">
        <w:t xml:space="preserve"> county, state, and federal </w:t>
      </w:r>
    </w:p>
    <w:p w14:paraId="6ABCAB7A" w14:textId="381553C2" w:rsidR="00550A6D" w:rsidRDefault="00550A6D" w:rsidP="00550A6D">
      <w:pPr>
        <w:spacing w:before="0" w:beforeAutospacing="0" w:after="0" w:afterAutospacing="0"/>
        <w:contextualSpacing/>
      </w:pPr>
      <w:r w:rsidRPr="007E303D">
        <w:rPr>
          <w:b/>
          <w:bCs/>
          <w:noProof/>
          <w:sz w:val="28"/>
          <w:szCs w:val="28"/>
        </w:rPr>
        <w:lastRenderedPageBreak/>
        <w:drawing>
          <wp:anchor distT="0" distB="0" distL="0" distR="182880" simplePos="0" relativeHeight="251660288" behindDoc="0" locked="0" layoutInCell="1" allowOverlap="1" wp14:anchorId="5D13DA55" wp14:editId="141E92F5">
            <wp:simplePos x="0" y="0"/>
            <wp:positionH relativeFrom="column">
              <wp:posOffset>0</wp:posOffset>
            </wp:positionH>
            <wp:positionV relativeFrom="paragraph">
              <wp:posOffset>123825</wp:posOffset>
            </wp:positionV>
            <wp:extent cx="1969770" cy="8077200"/>
            <wp:effectExtent l="0" t="0" r="0" b="0"/>
            <wp:wrapSquare wrapText="r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69770" cy="8077200"/>
                    </a:xfrm>
                    <a:prstGeom prst="rect">
                      <a:avLst/>
                    </a:prstGeom>
                  </pic:spPr>
                </pic:pic>
              </a:graphicData>
            </a:graphic>
            <wp14:sizeRelH relativeFrom="margin">
              <wp14:pctWidth>0</wp14:pctWidth>
            </wp14:sizeRelH>
            <wp14:sizeRelV relativeFrom="margin">
              <wp14:pctHeight>0</wp14:pctHeight>
            </wp14:sizeRelV>
          </wp:anchor>
        </w:drawing>
      </w:r>
      <w:r>
        <w:t xml:space="preserve">officials. Efforts began not long after the Harlem Valley Railroad, division of the New York Central, terminated passenger and freight service north of Dover Plains in the mid-1970s and removed the tracks, ties, and equipment from Dover Plains to Chatham. </w:t>
      </w:r>
    </w:p>
    <w:p w14:paraId="630B4880" w14:textId="77777777" w:rsidR="00550A6D" w:rsidRDefault="00550A6D" w:rsidP="00550A6D">
      <w:pPr>
        <w:spacing w:before="0" w:beforeAutospacing="0" w:after="0" w:afterAutospacing="0"/>
        <w:contextualSpacing/>
      </w:pPr>
    </w:p>
    <w:p w14:paraId="429E5A18" w14:textId="635B13D9" w:rsidR="00B06505" w:rsidRDefault="00550A6D" w:rsidP="00550A6D">
      <w:pPr>
        <w:spacing w:before="0" w:beforeAutospacing="0" w:after="0" w:afterAutospacing="0"/>
        <w:contextualSpacing/>
      </w:pPr>
      <w:r>
        <w:t>As of 2021, when a glorious new eight-mile section was added north of the Village, the HVRT is a continuous asphalt trail for 22 miles, from the hamlet of Wassaic to two miles north of the Taconic State Park. It includes publ</w:t>
      </w:r>
      <w:r>
        <w:softHyphen/>
        <w:t xml:space="preserve">ic parking at several intersections, numerous safety railings, </w:t>
      </w:r>
      <w:r w:rsidR="007C01F5">
        <w:t>road-</w:t>
      </w:r>
      <w:r w:rsidR="008D0FD5">
        <w:t xml:space="preserve">crossing markers and signage, map displays, historical exhibits, </w:t>
      </w:r>
      <w:r w:rsidR="00EC0881">
        <w:t>toilet</w:t>
      </w:r>
      <w:r w:rsidR="001759F9">
        <w:t xml:space="preserve"> </w:t>
      </w:r>
      <w:r w:rsidR="008D0FD5">
        <w:t>facilities at two locations, and a</w:t>
      </w:r>
      <w:r w:rsidR="007C01F5">
        <w:t>n informative</w:t>
      </w:r>
      <w:r w:rsidR="008D0FD5">
        <w:t xml:space="preserve"> website maintained by the Harlem Valley Rail Trail Association.</w:t>
      </w:r>
      <w:r w:rsidR="00FF68C8">
        <w:t xml:space="preserve"> It is used by more than 100,000 people annually, according to HVRTA studies.</w:t>
      </w:r>
    </w:p>
    <w:p w14:paraId="3D66D847" w14:textId="77777777" w:rsidR="00B06505" w:rsidRDefault="00B06505" w:rsidP="00444C87">
      <w:pPr>
        <w:spacing w:before="0" w:beforeAutospacing="0" w:after="0" w:afterAutospacing="0"/>
        <w:contextualSpacing/>
      </w:pPr>
    </w:p>
    <w:p w14:paraId="61D2AC3B" w14:textId="4E8902AD" w:rsidR="00F67638" w:rsidRDefault="00B06505" w:rsidP="00444C87">
      <w:pPr>
        <w:spacing w:before="0" w:beforeAutospacing="0" w:after="0" w:afterAutospacing="0"/>
        <w:contextualSpacing/>
      </w:pPr>
      <w:r>
        <w:t>T</w:t>
      </w:r>
      <w:r w:rsidR="00331EB4">
        <w:t xml:space="preserve">he culmination of </w:t>
      </w:r>
      <w:r w:rsidR="00DE499D">
        <w:t xml:space="preserve">the </w:t>
      </w:r>
      <w:r w:rsidR="00EC0881">
        <w:t>building</w:t>
      </w:r>
      <w:r w:rsidR="00DE499D">
        <w:t xml:space="preserve"> of this </w:t>
      </w:r>
      <w:r w:rsidR="00EC0881">
        <w:t>Wassaic-to-Hillsdale</w:t>
      </w:r>
      <w:r w:rsidR="00331EB4">
        <w:t xml:space="preserve"> stretch</w:t>
      </w:r>
      <w:r>
        <w:t xml:space="preserve"> </w:t>
      </w:r>
      <w:r w:rsidR="00DE499D">
        <w:t xml:space="preserve">of rail trail </w:t>
      </w:r>
      <w:r>
        <w:t xml:space="preserve">will be the connection next year of </w:t>
      </w:r>
      <w:r w:rsidR="00331EB4">
        <w:t>a</w:t>
      </w:r>
      <w:r w:rsidR="00251F30">
        <w:t xml:space="preserve">nother two-mile </w:t>
      </w:r>
      <w:r w:rsidR="00146A7E">
        <w:t xml:space="preserve">paved </w:t>
      </w:r>
      <w:r w:rsidR="00251F30">
        <w:t xml:space="preserve">section </w:t>
      </w:r>
      <w:r w:rsidR="00146A7E">
        <w:t>from</w:t>
      </w:r>
      <w:r w:rsidR="00251F30">
        <w:t xml:space="preserve"> Hillsdale</w:t>
      </w:r>
      <w:r>
        <w:t xml:space="preserve"> </w:t>
      </w:r>
      <w:r w:rsidR="00146A7E">
        <w:t xml:space="preserve">south </w:t>
      </w:r>
      <w:r w:rsidR="00EC0881">
        <w:t>by way of a</w:t>
      </w:r>
      <w:r w:rsidR="00251F30">
        <w:t xml:space="preserve"> </w:t>
      </w:r>
      <w:r w:rsidR="008D0FD5">
        <w:t xml:space="preserve">designed and paid-for </w:t>
      </w:r>
      <w:r w:rsidR="00251F30">
        <w:t>bridge over Route 22</w:t>
      </w:r>
      <w:r>
        <w:t xml:space="preserve">, for a grand </w:t>
      </w:r>
      <w:r w:rsidR="00CA0153">
        <w:t xml:space="preserve">total of more than 26 </w:t>
      </w:r>
      <w:r>
        <w:t xml:space="preserve">continuous </w:t>
      </w:r>
      <w:r w:rsidR="00CA0153">
        <w:t>miles</w:t>
      </w:r>
      <w:r>
        <w:t xml:space="preserve"> </w:t>
      </w:r>
      <w:r w:rsidR="00EC0881">
        <w:t>through</w:t>
      </w:r>
      <w:r w:rsidR="00CA0153">
        <w:t xml:space="preserve"> the </w:t>
      </w:r>
      <w:r w:rsidR="00FF68C8">
        <w:t>communities</w:t>
      </w:r>
      <w:r w:rsidR="00CA0153">
        <w:t xml:space="preserve"> of Wassaic, Amenia, Millerton, and Hillsdale and </w:t>
      </w:r>
      <w:r w:rsidR="00EC0881">
        <w:t>nearby villages</w:t>
      </w:r>
      <w:r w:rsidR="00CA0153">
        <w:t xml:space="preserve"> in between. </w:t>
      </w:r>
    </w:p>
    <w:p w14:paraId="315F1055" w14:textId="270255DC" w:rsidR="00251F30" w:rsidRDefault="00251F30" w:rsidP="00444C87">
      <w:pPr>
        <w:spacing w:before="0" w:beforeAutospacing="0" w:after="0" w:afterAutospacing="0"/>
        <w:contextualSpacing/>
      </w:pPr>
    </w:p>
    <w:p w14:paraId="5271A687" w14:textId="6A2E5DD7" w:rsidR="00EC7A98" w:rsidRDefault="00251F30" w:rsidP="00444C87">
      <w:pPr>
        <w:spacing w:before="0" w:beforeAutospacing="0" w:after="0" w:afterAutospacing="0"/>
        <w:ind w:left="720"/>
        <w:contextualSpacing/>
        <w:rPr>
          <w:i/>
          <w:iCs/>
        </w:rPr>
      </w:pPr>
      <w:r w:rsidRPr="008D0FD5">
        <w:rPr>
          <w:i/>
          <w:iCs/>
        </w:rPr>
        <w:t xml:space="preserve">While the HVRT preceded Climate Smart and continues under the </w:t>
      </w:r>
      <w:r w:rsidR="007C01F5">
        <w:rPr>
          <w:i/>
          <w:iCs/>
        </w:rPr>
        <w:t>able support</w:t>
      </w:r>
      <w:r w:rsidRPr="008D0FD5">
        <w:rPr>
          <w:i/>
          <w:iCs/>
        </w:rPr>
        <w:t xml:space="preserve"> of the </w:t>
      </w:r>
      <w:r w:rsidR="008D0FD5" w:rsidRPr="008D0FD5">
        <w:rPr>
          <w:i/>
          <w:iCs/>
        </w:rPr>
        <w:t xml:space="preserve">HVRT </w:t>
      </w:r>
      <w:r w:rsidRPr="008D0FD5">
        <w:rPr>
          <w:i/>
          <w:iCs/>
        </w:rPr>
        <w:t xml:space="preserve">Association to </w:t>
      </w:r>
      <w:r w:rsidR="00EC0881">
        <w:rPr>
          <w:i/>
          <w:iCs/>
        </w:rPr>
        <w:t>support</w:t>
      </w:r>
      <w:r w:rsidR="004C722F">
        <w:rPr>
          <w:i/>
          <w:iCs/>
        </w:rPr>
        <w:t xml:space="preserve"> carbon-reduction</w:t>
      </w:r>
      <w:r w:rsidRPr="008D0FD5">
        <w:rPr>
          <w:i/>
          <w:iCs/>
        </w:rPr>
        <w:t xml:space="preserve"> efforts, a member of the </w:t>
      </w:r>
      <w:proofErr w:type="gramStart"/>
      <w:r w:rsidRPr="008D0FD5">
        <w:rPr>
          <w:i/>
          <w:iCs/>
        </w:rPr>
        <w:t>North East</w:t>
      </w:r>
      <w:proofErr w:type="gramEnd"/>
      <w:r w:rsidRPr="008D0FD5">
        <w:rPr>
          <w:i/>
          <w:iCs/>
        </w:rPr>
        <w:t xml:space="preserve"> Climate Smart Task Force has been on </w:t>
      </w:r>
      <w:r w:rsidR="008D0FD5" w:rsidRPr="008D0FD5">
        <w:rPr>
          <w:i/>
          <w:iCs/>
        </w:rPr>
        <w:t xml:space="preserve">the </w:t>
      </w:r>
      <w:r w:rsidRPr="008D0FD5">
        <w:rPr>
          <w:i/>
          <w:iCs/>
        </w:rPr>
        <w:t xml:space="preserve">Association's </w:t>
      </w:r>
      <w:r w:rsidR="00764A46">
        <w:rPr>
          <w:i/>
          <w:iCs/>
        </w:rPr>
        <w:t>b</w:t>
      </w:r>
      <w:r w:rsidRPr="008D0FD5">
        <w:rPr>
          <w:i/>
          <w:iCs/>
        </w:rPr>
        <w:t>oard for many years and closely involved in</w:t>
      </w:r>
      <w:r w:rsidR="00764A46">
        <w:rPr>
          <w:i/>
          <w:iCs/>
        </w:rPr>
        <w:t xml:space="preserve"> </w:t>
      </w:r>
      <w:r w:rsidRPr="008D0FD5">
        <w:rPr>
          <w:i/>
          <w:iCs/>
        </w:rPr>
        <w:t xml:space="preserve">its fundraising, trail </w:t>
      </w:r>
      <w:proofErr w:type="spellStart"/>
      <w:r w:rsidRPr="008D0FD5">
        <w:rPr>
          <w:i/>
          <w:iCs/>
        </w:rPr>
        <w:t>mainten</w:t>
      </w:r>
      <w:r w:rsidR="00AC5D2D">
        <w:rPr>
          <w:i/>
          <w:iCs/>
        </w:rPr>
        <w:t>-</w:t>
      </w:r>
      <w:r w:rsidRPr="008D0FD5">
        <w:rPr>
          <w:i/>
          <w:iCs/>
        </w:rPr>
        <w:t>ance</w:t>
      </w:r>
      <w:proofErr w:type="spellEnd"/>
      <w:r w:rsidRPr="008D0FD5">
        <w:rPr>
          <w:i/>
          <w:iCs/>
        </w:rPr>
        <w:t xml:space="preserve">, and organizational efforts. </w:t>
      </w:r>
      <w:r w:rsidR="00AC5D2D">
        <w:rPr>
          <w:i/>
          <w:iCs/>
        </w:rPr>
        <w:t>T</w:t>
      </w:r>
      <w:r w:rsidR="00832BA7">
        <w:rPr>
          <w:i/>
          <w:iCs/>
        </w:rPr>
        <w:t xml:space="preserve">his assures close coordination between the </w:t>
      </w:r>
      <w:proofErr w:type="gramStart"/>
      <w:r w:rsidR="00832BA7">
        <w:rPr>
          <w:i/>
          <w:iCs/>
        </w:rPr>
        <w:t>North East</w:t>
      </w:r>
      <w:proofErr w:type="gramEnd"/>
      <w:r w:rsidR="00832BA7">
        <w:rPr>
          <w:i/>
          <w:iCs/>
        </w:rPr>
        <w:t xml:space="preserve"> and Millerton Climate Smart Task Force and the HVRT Association.</w:t>
      </w:r>
    </w:p>
    <w:p w14:paraId="49A89F6E" w14:textId="64F92A8E" w:rsidR="00C57024" w:rsidRDefault="00C57024" w:rsidP="00444C87">
      <w:pPr>
        <w:spacing w:before="0" w:beforeAutospacing="0" w:after="0" w:afterAutospacing="0"/>
        <w:ind w:left="720"/>
        <w:contextualSpacing/>
      </w:pPr>
    </w:p>
    <w:p w14:paraId="7E5412CA" w14:textId="796C9633" w:rsidR="007C01F5" w:rsidRDefault="00C57024" w:rsidP="00444C87">
      <w:pPr>
        <w:spacing w:before="0" w:beforeAutospacing="0" w:after="0" w:afterAutospacing="0"/>
        <w:contextualSpacing/>
      </w:pPr>
      <w:r>
        <w:t>It therefore makes sense to base Climate Smart</w:t>
      </w:r>
      <w:r w:rsidR="00663AEF">
        <w:t xml:space="preserve"> Task Force</w:t>
      </w:r>
      <w:r>
        <w:t xml:space="preserve"> </w:t>
      </w:r>
      <w:r w:rsidRPr="00F36FBC">
        <w:rPr>
          <w:b/>
          <w:bCs/>
        </w:rPr>
        <w:t>biking and walking plans</w:t>
      </w:r>
      <w:r>
        <w:t xml:space="preserve"> for </w:t>
      </w:r>
      <w:proofErr w:type="gramStart"/>
      <w:r>
        <w:t>North East</w:t>
      </w:r>
      <w:proofErr w:type="gramEnd"/>
      <w:r w:rsidR="00CA3F99">
        <w:t xml:space="preserve"> and Millerton</w:t>
      </w:r>
      <w:r>
        <w:t xml:space="preserve"> on the backbone of </w:t>
      </w:r>
      <w:r w:rsidR="00146A7E">
        <w:t>this marvelous public resource</w:t>
      </w:r>
      <w:r>
        <w:t xml:space="preserve">, and in the process </w:t>
      </w:r>
      <w:r w:rsidR="00663AEF">
        <w:t>partner informally with</w:t>
      </w:r>
      <w:r>
        <w:t xml:space="preserve"> the </w:t>
      </w:r>
      <w:r w:rsidR="00146A7E">
        <w:t xml:space="preserve">Harlem Valley Rail Trail </w:t>
      </w:r>
    </w:p>
    <w:p w14:paraId="43E273F1" w14:textId="77777777" w:rsidR="001255A7" w:rsidRDefault="001255A7" w:rsidP="00D645BE">
      <w:pPr>
        <w:spacing w:before="0" w:beforeAutospacing="0" w:after="0" w:afterAutospacing="0"/>
        <w:contextualSpacing/>
      </w:pPr>
    </w:p>
    <w:p w14:paraId="6B471096" w14:textId="6FD11A14" w:rsidR="00D645BE" w:rsidRPr="001255A7" w:rsidRDefault="00D645BE" w:rsidP="00D645BE">
      <w:pPr>
        <w:spacing w:before="0" w:beforeAutospacing="0" w:after="0" w:afterAutospacing="0"/>
        <w:contextualSpacing/>
        <w:rPr>
          <w:rFonts w:ascii="Avenir Next Condensed Medium" w:hAnsi="Avenir Next Condensed Medium"/>
          <w:color w:val="0070C0"/>
          <w:sz w:val="20"/>
          <w:szCs w:val="20"/>
        </w:rPr>
      </w:pPr>
      <w:r w:rsidRPr="001255A7">
        <w:rPr>
          <w:rFonts w:ascii="Avenir Next Condensed Medium" w:hAnsi="Avenir Next Condensed Medium"/>
          <w:color w:val="0070C0"/>
        </w:rPr>
        <w:t xml:space="preserve">&lt; </w:t>
      </w:r>
      <w:r w:rsidRPr="001255A7">
        <w:rPr>
          <w:rFonts w:ascii="Avenir Next Condensed Medium" w:hAnsi="Avenir Next Condensed Medium"/>
          <w:color w:val="0070C0"/>
          <w:sz w:val="20"/>
          <w:szCs w:val="20"/>
        </w:rPr>
        <w:t>The current Harlem Valley Rail Trail.</w:t>
      </w:r>
    </w:p>
    <w:p w14:paraId="2054363E" w14:textId="1D08A5E6" w:rsidR="00D645BE" w:rsidRPr="001255A7" w:rsidRDefault="00D645BE" w:rsidP="00D645BE">
      <w:pPr>
        <w:spacing w:before="0" w:beforeAutospacing="0" w:after="0" w:afterAutospacing="0"/>
        <w:contextualSpacing/>
        <w:rPr>
          <w:rFonts w:ascii="Avenir Next Condensed Medium" w:hAnsi="Avenir Next Condensed Medium"/>
          <w:color w:val="0070C0"/>
          <w:sz w:val="20"/>
          <w:szCs w:val="20"/>
        </w:rPr>
      </w:pPr>
      <w:r w:rsidRPr="001255A7">
        <w:rPr>
          <w:rFonts w:ascii="Avenir Next Condensed Medium" w:hAnsi="Avenir Next Condensed Medium"/>
          <w:color w:val="0070C0"/>
          <w:sz w:val="20"/>
          <w:szCs w:val="20"/>
        </w:rPr>
        <w:tab/>
        <w:t>Gr</w:t>
      </w:r>
      <w:r w:rsidR="001255A7">
        <w:rPr>
          <w:rFonts w:ascii="Avenir Next Condensed Medium" w:hAnsi="Avenir Next Condensed Medium"/>
          <w:color w:val="0070C0"/>
          <w:sz w:val="20"/>
          <w:szCs w:val="20"/>
        </w:rPr>
        <w:t>ay</w:t>
      </w:r>
      <w:r w:rsidRPr="001255A7">
        <w:rPr>
          <w:rFonts w:ascii="Avenir Next Condensed Medium" w:hAnsi="Avenir Next Condensed Medium"/>
          <w:color w:val="0070C0"/>
          <w:sz w:val="20"/>
          <w:szCs w:val="20"/>
        </w:rPr>
        <w:t xml:space="preserve"> dashes: to be completed in 2022-23.</w:t>
      </w:r>
    </w:p>
    <w:p w14:paraId="59B1A3CA" w14:textId="77777777" w:rsidR="00D645BE" w:rsidRPr="001255A7" w:rsidRDefault="00D645BE" w:rsidP="00D645BE">
      <w:pPr>
        <w:spacing w:before="0" w:beforeAutospacing="0" w:after="0" w:afterAutospacing="0"/>
        <w:contextualSpacing/>
        <w:rPr>
          <w:rFonts w:ascii="Avenir Next Condensed Medium" w:hAnsi="Avenir Next Condensed Medium"/>
          <w:color w:val="0070C0"/>
          <w:sz w:val="20"/>
          <w:szCs w:val="20"/>
        </w:rPr>
      </w:pPr>
      <w:r w:rsidRPr="001255A7">
        <w:rPr>
          <w:rFonts w:ascii="Avenir Next Condensed Medium" w:hAnsi="Avenir Next Condensed Medium"/>
          <w:color w:val="0070C0"/>
          <w:sz w:val="20"/>
          <w:szCs w:val="20"/>
        </w:rPr>
        <w:tab/>
        <w:t>Brown dashes: planned section.</w:t>
      </w:r>
    </w:p>
    <w:p w14:paraId="6BBC2B6A" w14:textId="77777777" w:rsidR="00D645BE" w:rsidRPr="001255A7" w:rsidRDefault="00D645BE" w:rsidP="00EC0881">
      <w:pPr>
        <w:spacing w:before="0" w:beforeAutospacing="0" w:after="0" w:afterAutospacing="0"/>
        <w:contextualSpacing/>
        <w:rPr>
          <w:rFonts w:ascii="Avenir Next Condensed Medium" w:hAnsi="Avenir Next Condensed Medium"/>
          <w:color w:val="0070C0"/>
          <w:sz w:val="20"/>
          <w:szCs w:val="20"/>
        </w:rPr>
      </w:pPr>
      <w:r w:rsidRPr="001255A7">
        <w:rPr>
          <w:rFonts w:ascii="Avenir Next Condensed Medium" w:hAnsi="Avenir Next Condensed Medium"/>
          <w:color w:val="0070C0"/>
          <w:sz w:val="20"/>
          <w:szCs w:val="20"/>
        </w:rPr>
        <w:tab/>
        <w:t xml:space="preserve">Gray zipper: Metro North Railroad. </w:t>
      </w:r>
    </w:p>
    <w:p w14:paraId="2CFD0457" w14:textId="77777777" w:rsidR="00AC5D2D" w:rsidRDefault="00AC5D2D" w:rsidP="00EC0881">
      <w:pPr>
        <w:spacing w:before="0" w:beforeAutospacing="0" w:after="0" w:afterAutospacing="0"/>
        <w:contextualSpacing/>
        <w:rPr>
          <w:b/>
          <w:bCs/>
          <w:sz w:val="28"/>
          <w:szCs w:val="28"/>
        </w:rPr>
      </w:pPr>
    </w:p>
    <w:p w14:paraId="109F5BB9" w14:textId="00AA2243" w:rsidR="00550A6D" w:rsidRDefault="00550A6D" w:rsidP="00550A6D">
      <w:pPr>
        <w:spacing w:before="0" w:beforeAutospacing="0" w:after="0" w:afterAutospacing="0"/>
        <w:contextualSpacing/>
      </w:pPr>
      <w:r>
        <w:lastRenderedPageBreak/>
        <w:t>Association to strengthen this vital amenity's value to the community and the region. For example, it is proposed in the following  that commuting south from the Village to employers and the Webutuck school campus can be made far more bicycle- and walking-friendly if commuters use the Rail Trail to an east-west intersection, then cut over to Route 22, where they can turn onto a paved walking and bicycling lane that stretches between Coleman and Sharon Station Roads, providing safe, no-carbon access to the Webutuck School campus and possibly the McEnroe Organic Farm Store.</w:t>
      </w:r>
    </w:p>
    <w:p w14:paraId="4022C2FE" w14:textId="77777777" w:rsidR="00550A6D" w:rsidRDefault="00550A6D" w:rsidP="00EC0881">
      <w:pPr>
        <w:spacing w:before="0" w:beforeAutospacing="0" w:after="0" w:afterAutospacing="0"/>
        <w:contextualSpacing/>
        <w:rPr>
          <w:b/>
          <w:bCs/>
          <w:sz w:val="32"/>
          <w:szCs w:val="32"/>
        </w:rPr>
      </w:pPr>
    </w:p>
    <w:p w14:paraId="25F3761C" w14:textId="12D53AD4" w:rsidR="00EC0881" w:rsidRPr="007A5A0E" w:rsidRDefault="00EC0881" w:rsidP="00EC0881">
      <w:pPr>
        <w:spacing w:before="0" w:beforeAutospacing="0" w:after="0" w:afterAutospacing="0"/>
        <w:contextualSpacing/>
        <w:rPr>
          <w:b/>
          <w:bCs/>
          <w:sz w:val="32"/>
          <w:szCs w:val="32"/>
        </w:rPr>
      </w:pPr>
      <w:r w:rsidRPr="00AC5D2D">
        <w:rPr>
          <w:b/>
          <w:bCs/>
          <w:sz w:val="32"/>
          <w:szCs w:val="32"/>
        </w:rPr>
        <w:t>Geographical Circumstance</w:t>
      </w:r>
      <w:r w:rsidR="007A5A0E">
        <w:rPr>
          <w:b/>
          <w:bCs/>
          <w:sz w:val="32"/>
          <w:szCs w:val="32"/>
        </w:rPr>
        <w:t>s</w:t>
      </w:r>
    </w:p>
    <w:p w14:paraId="124213B2" w14:textId="77777777" w:rsidR="007A5A0E" w:rsidRDefault="007A5A0E" w:rsidP="00444C87">
      <w:pPr>
        <w:spacing w:before="0" w:beforeAutospacing="0" w:after="0" w:afterAutospacing="0"/>
        <w:contextualSpacing/>
      </w:pPr>
    </w:p>
    <w:p w14:paraId="1B83BF7D" w14:textId="193E9E0D" w:rsidR="00832BA7" w:rsidRDefault="00832BA7" w:rsidP="00444C87">
      <w:pPr>
        <w:spacing w:before="0" w:beforeAutospacing="0" w:after="0" w:afterAutospacing="0"/>
        <w:contextualSpacing/>
      </w:pPr>
      <w:r>
        <w:t xml:space="preserve">The Town of </w:t>
      </w:r>
      <w:proofErr w:type="gramStart"/>
      <w:r>
        <w:t>North East</w:t>
      </w:r>
      <w:proofErr w:type="gramEnd"/>
      <w:r>
        <w:t xml:space="preserve"> is shaped like a pork chop</w:t>
      </w:r>
      <w:r w:rsidR="00201C21">
        <w:t xml:space="preserve"> with the bone pointed north. It is bordered by Connecticut to the east, Massachusetts to the northeast, Columbia County to the north, and several </w:t>
      </w:r>
      <w:r w:rsidR="00FF74F0">
        <w:t xml:space="preserve">colonial-era or nineteenth-century </w:t>
      </w:r>
      <w:r w:rsidR="00201C21">
        <w:t xml:space="preserve">small towns and </w:t>
      </w:r>
      <w:r w:rsidR="00FF74F0">
        <w:t xml:space="preserve">hamlets </w:t>
      </w:r>
      <w:r w:rsidR="00201C21">
        <w:t>to the west and south: Pine Plains, Stanford, Millbrook, and Amenia.</w:t>
      </w:r>
    </w:p>
    <w:p w14:paraId="62F5704C" w14:textId="7CE1F7DC" w:rsidR="00201C21" w:rsidRDefault="00201C21" w:rsidP="00444C87">
      <w:pPr>
        <w:spacing w:before="0" w:beforeAutospacing="0" w:after="0" w:afterAutospacing="0"/>
        <w:contextualSpacing/>
      </w:pPr>
    </w:p>
    <w:p w14:paraId="07D7D1D6" w14:textId="68FD9B94" w:rsidR="00032B0B" w:rsidRDefault="00201C21" w:rsidP="00444C87">
      <w:pPr>
        <w:spacing w:before="0" w:beforeAutospacing="0" w:after="0" w:afterAutospacing="0"/>
        <w:contextualSpacing/>
      </w:pPr>
      <w:r>
        <w:t xml:space="preserve">Along much of the Town's eastern flank </w:t>
      </w:r>
      <w:r w:rsidR="00DB7FE1">
        <w:t>stand</w:t>
      </w:r>
      <w:r>
        <w:t xml:space="preserve"> the Taconic Range of ancient </w:t>
      </w:r>
      <w:r w:rsidR="00DB7FE1">
        <w:t>m</w:t>
      </w:r>
      <w:r>
        <w:t xml:space="preserve">ountains with elevations of 1,000 to 2,000 feet above the </w:t>
      </w:r>
      <w:r w:rsidR="00C57024">
        <w:t>valley floor</w:t>
      </w:r>
      <w:r>
        <w:t xml:space="preserve">. The major road, the two-lane State Route 22, runs north-south roughly three miles west of the state border. </w:t>
      </w:r>
      <w:r w:rsidR="008839E5">
        <w:t>It is a truck route and at times heavily used by tankers, log carriers, garbage trucks, and commercial vehicles</w:t>
      </w:r>
      <w:r w:rsidR="00032B0B">
        <w:t>,</w:t>
      </w:r>
      <w:r w:rsidR="008839E5">
        <w:t xml:space="preserve"> and </w:t>
      </w:r>
      <w:r w:rsidR="00032B0B">
        <w:t xml:space="preserve">is </w:t>
      </w:r>
      <w:r w:rsidR="008839E5">
        <w:t xml:space="preserve">hazardous for bikers. </w:t>
      </w:r>
      <w:r w:rsidR="00032B0B">
        <w:t xml:space="preserve">We </w:t>
      </w:r>
      <w:r w:rsidR="00DB7FE1">
        <w:t xml:space="preserve">do not </w:t>
      </w:r>
      <w:r w:rsidR="00032B0B">
        <w:t>believe bikers and walkers should use Route 22 until bike lanes and sidewalks or side paths are in place.</w:t>
      </w:r>
    </w:p>
    <w:p w14:paraId="0D3FB58B" w14:textId="77777777" w:rsidR="00032B0B" w:rsidRDefault="00032B0B" w:rsidP="00444C87">
      <w:pPr>
        <w:spacing w:before="0" w:beforeAutospacing="0" w:after="0" w:afterAutospacing="0"/>
        <w:contextualSpacing/>
      </w:pPr>
    </w:p>
    <w:p w14:paraId="340FEC12" w14:textId="16ED89DD" w:rsidR="008839E5" w:rsidRDefault="00201C21" w:rsidP="00444C87">
      <w:pPr>
        <w:spacing w:before="0" w:beforeAutospacing="0" w:after="0" w:afterAutospacing="0"/>
        <w:contextualSpacing/>
      </w:pPr>
      <w:r>
        <w:t>To the west of Route 22</w:t>
      </w:r>
      <w:r w:rsidR="00C57024">
        <w:t>, forming the valley's western wall,</w:t>
      </w:r>
      <w:r>
        <w:t xml:space="preserve"> are significant hills</w:t>
      </w:r>
      <w:r w:rsidR="00C57024">
        <w:t xml:space="preserve"> that extend </w:t>
      </w:r>
      <w:r w:rsidR="004D69A5">
        <w:t>toward the Hudson</w:t>
      </w:r>
      <w:r>
        <w:t>, a</w:t>
      </w:r>
      <w:r w:rsidR="004D69A5">
        <w:t xml:space="preserve"> bumpy terrain</w:t>
      </w:r>
      <w:r>
        <w:t xml:space="preserve"> of heavily eroded ancient upthrusts and terminal moraines</w:t>
      </w:r>
      <w:r w:rsidR="008839E5">
        <w:t xml:space="preserve"> interspersed with</w:t>
      </w:r>
      <w:r w:rsidR="00116413">
        <w:t xml:space="preserve"> narrow</w:t>
      </w:r>
      <w:r w:rsidR="008839E5">
        <w:t xml:space="preserve"> valleys, meadows, and undulating fields. Biking and </w:t>
      </w:r>
      <w:r w:rsidR="00116413">
        <w:t xml:space="preserve">roadside </w:t>
      </w:r>
      <w:r w:rsidR="008839E5">
        <w:t>walking in this area confronts steep, shoulderless climbs and descents</w:t>
      </w:r>
      <w:r w:rsidR="00C4651E">
        <w:t>,</w:t>
      </w:r>
      <w:r w:rsidR="00116413">
        <w:t xml:space="preserve"> blind </w:t>
      </w:r>
      <w:proofErr w:type="gramStart"/>
      <w:r w:rsidR="00116413">
        <w:t>corners</w:t>
      </w:r>
      <w:proofErr w:type="gramEnd"/>
      <w:r w:rsidR="00C4651E">
        <w:t xml:space="preserve"> and a great variety of traffic from cars and trucks to farm machinery</w:t>
      </w:r>
      <w:r w:rsidR="00FF74F0">
        <w:t>.</w:t>
      </w:r>
      <w:r w:rsidR="00BA4801">
        <w:t xml:space="preserve"> However, just west of these ancient hills is excellent </w:t>
      </w:r>
      <w:r w:rsidR="000174CB">
        <w:t xml:space="preserve">low-traffic </w:t>
      </w:r>
      <w:r w:rsidR="00BA4801">
        <w:t>biking</w:t>
      </w:r>
      <w:r w:rsidR="000174CB">
        <w:t>, especially between Routes 82 and 83, in Smithfield and Shekomeko.</w:t>
      </w:r>
      <w:r w:rsidR="00BA4801">
        <w:t xml:space="preserve"> </w:t>
      </w:r>
      <w:r w:rsidR="00C4651E">
        <w:t xml:space="preserve">This is worth exploring, but in a second or third phase. </w:t>
      </w:r>
    </w:p>
    <w:p w14:paraId="39D23E96" w14:textId="11AC38DE" w:rsidR="00BA4801" w:rsidRDefault="00BA4801" w:rsidP="00444C87">
      <w:pPr>
        <w:spacing w:before="0" w:beforeAutospacing="0" w:after="0" w:afterAutospacing="0"/>
        <w:contextualSpacing/>
      </w:pPr>
    </w:p>
    <w:p w14:paraId="7231BAD5" w14:textId="72EA98D3" w:rsidR="008839E5" w:rsidRDefault="008839E5" w:rsidP="00444C87">
      <w:pPr>
        <w:spacing w:before="0" w:beforeAutospacing="0" w:after="0" w:afterAutospacing="0"/>
        <w:contextualSpacing/>
      </w:pPr>
      <w:r>
        <w:t xml:space="preserve">From Route 22 east to the </w:t>
      </w:r>
      <w:r w:rsidR="00C4651E">
        <w:t xml:space="preserve">Connecticut </w:t>
      </w:r>
      <w:r>
        <w:t>state borde</w:t>
      </w:r>
      <w:r w:rsidR="00C4651E">
        <w:t>r</w:t>
      </w:r>
      <w:r>
        <w:t xml:space="preserve"> lie several low-traffic country roads with easy grades and great views</w:t>
      </w:r>
      <w:r w:rsidR="00C4651E">
        <w:t>. This area is</w:t>
      </w:r>
      <w:r>
        <w:t xml:space="preserve"> ideal for both biking and walking</w:t>
      </w:r>
      <w:r w:rsidR="00C4651E">
        <w:t xml:space="preserve"> and includes the HVRT.</w:t>
      </w:r>
      <w:r w:rsidR="00E61F45">
        <w:t xml:space="preserve"> This is where we </w:t>
      </w:r>
      <w:proofErr w:type="gramStart"/>
      <w:r w:rsidR="00116413">
        <w:t>will</w:t>
      </w:r>
      <w:r w:rsidR="00E61F45">
        <w:t xml:space="preserve"> to</w:t>
      </w:r>
      <w:proofErr w:type="gramEnd"/>
      <w:r w:rsidR="00E61F45">
        <w:t xml:space="preserve"> concentrate our</w:t>
      </w:r>
      <w:r w:rsidR="00C4651E">
        <w:t xml:space="preserve"> initial</w:t>
      </w:r>
      <w:r w:rsidR="00E61F45">
        <w:t xml:space="preserve"> efforts.</w:t>
      </w:r>
    </w:p>
    <w:p w14:paraId="0D8E6FD7" w14:textId="77777777" w:rsidR="00F92A88" w:rsidRDefault="00F92A88" w:rsidP="00444C87">
      <w:pPr>
        <w:spacing w:before="0" w:beforeAutospacing="0" w:after="0" w:afterAutospacing="0"/>
        <w:contextualSpacing/>
      </w:pPr>
    </w:p>
    <w:p w14:paraId="1DF84017" w14:textId="77777777" w:rsidR="00550A6D" w:rsidRDefault="00550A6D">
      <w:pPr>
        <w:rPr>
          <w:b/>
          <w:bCs/>
          <w:sz w:val="32"/>
          <w:szCs w:val="32"/>
        </w:rPr>
      </w:pPr>
      <w:r>
        <w:rPr>
          <w:b/>
          <w:bCs/>
          <w:sz w:val="32"/>
          <w:szCs w:val="32"/>
        </w:rPr>
        <w:br w:type="page"/>
      </w:r>
    </w:p>
    <w:p w14:paraId="5BCAC66B" w14:textId="57BF76EA" w:rsidR="003448E7" w:rsidRDefault="003448E7" w:rsidP="00444C87">
      <w:pPr>
        <w:spacing w:before="0" w:beforeAutospacing="0" w:after="0" w:afterAutospacing="0"/>
        <w:contextualSpacing/>
        <w:rPr>
          <w:b/>
          <w:bCs/>
          <w:sz w:val="32"/>
          <w:szCs w:val="32"/>
        </w:rPr>
      </w:pPr>
      <w:r w:rsidRPr="00AC5D2D">
        <w:rPr>
          <w:b/>
          <w:bCs/>
          <w:sz w:val="32"/>
          <w:szCs w:val="32"/>
        </w:rPr>
        <w:lastRenderedPageBreak/>
        <w:t>Considerations</w:t>
      </w:r>
    </w:p>
    <w:p w14:paraId="6741D090" w14:textId="77777777" w:rsidR="00550A6D" w:rsidRPr="00AC5D2D" w:rsidRDefault="00550A6D" w:rsidP="00444C87">
      <w:pPr>
        <w:spacing w:before="0" w:beforeAutospacing="0" w:after="0" w:afterAutospacing="0"/>
        <w:contextualSpacing/>
        <w:rPr>
          <w:sz w:val="32"/>
          <w:szCs w:val="32"/>
        </w:rPr>
      </w:pPr>
    </w:p>
    <w:p w14:paraId="50890E8F" w14:textId="2648D25A" w:rsidR="00B639FD" w:rsidRDefault="006405ED" w:rsidP="00444C87">
      <w:pPr>
        <w:spacing w:before="0" w:beforeAutospacing="0" w:after="0" w:afterAutospacing="0"/>
        <w:contextualSpacing/>
      </w:pPr>
      <w:r>
        <w:t>The need to reduce greenhouse-gas emissions grows ever more urgent</w:t>
      </w:r>
      <w:r w:rsidR="0030334F">
        <w:t xml:space="preserve">. </w:t>
      </w:r>
      <w:r w:rsidR="00E37A8B">
        <w:t>T</w:t>
      </w:r>
      <w:r w:rsidR="00C00477">
        <w:t xml:space="preserve">he pre-industrial level </w:t>
      </w:r>
      <w:r w:rsidR="005F4E48">
        <w:t>of</w:t>
      </w:r>
      <w:r w:rsidR="00C00477">
        <w:t xml:space="preserve"> carbon in our atmosphere</w:t>
      </w:r>
      <w:r w:rsidR="00E37A8B">
        <w:t xml:space="preserve"> was 270 parts per million</w:t>
      </w:r>
      <w:r w:rsidR="005F4E48">
        <w:t>.</w:t>
      </w:r>
      <w:r w:rsidR="00C00477">
        <w:t xml:space="preserve"> </w:t>
      </w:r>
      <w:r w:rsidR="005F4E48">
        <w:t>A healthy long-term level for</w:t>
      </w:r>
      <w:r w:rsidR="0030334F">
        <w:t xml:space="preserve"> </w:t>
      </w:r>
      <w:r w:rsidR="005F4E48">
        <w:t xml:space="preserve">human habitation in the biosphere </w:t>
      </w:r>
      <w:r w:rsidR="0030334F">
        <w:t xml:space="preserve">planet Earth is </w:t>
      </w:r>
      <w:r w:rsidR="005F4E48">
        <w:t xml:space="preserve">up to </w:t>
      </w:r>
      <w:r w:rsidR="0030334F">
        <w:t xml:space="preserve">350 </w:t>
      </w:r>
      <w:r w:rsidR="00C00477">
        <w:t xml:space="preserve">ppm, </w:t>
      </w:r>
      <w:r w:rsidR="005F4E48">
        <w:t xml:space="preserve">but </w:t>
      </w:r>
      <w:r w:rsidR="00B639FD">
        <w:t xml:space="preserve">we are now </w:t>
      </w:r>
      <w:r w:rsidR="00BA4801">
        <w:t>nearing a</w:t>
      </w:r>
      <w:r w:rsidR="00B639FD">
        <w:t xml:space="preserve"> global 420</w:t>
      </w:r>
      <w:r w:rsidR="00C00477">
        <w:t xml:space="preserve"> p</w:t>
      </w:r>
      <w:r w:rsidR="00B639FD">
        <w:t>pm</w:t>
      </w:r>
      <w:r w:rsidR="00C00477">
        <w:t>, and the concentration of carbon is</w:t>
      </w:r>
      <w:r w:rsidR="00B639FD">
        <w:t xml:space="preserve"> rising an average of nearly one point per year</w:t>
      </w:r>
      <w:r w:rsidR="005F4E48">
        <w:t xml:space="preserve">—and </w:t>
      </w:r>
      <w:r w:rsidR="00B639FD">
        <w:t xml:space="preserve">far faster </w:t>
      </w:r>
      <w:r w:rsidR="005F4E48">
        <w:t xml:space="preserve">than that </w:t>
      </w:r>
      <w:r w:rsidR="00B639FD">
        <w:t xml:space="preserve">above </w:t>
      </w:r>
      <w:r w:rsidR="00EB667E">
        <w:t xml:space="preserve">and possibly below </w:t>
      </w:r>
      <w:r w:rsidR="00B639FD">
        <w:t>the 60th meridian</w:t>
      </w:r>
      <w:r w:rsidR="00EB667E">
        <w:t>s</w:t>
      </w:r>
      <w:r w:rsidR="00B639FD">
        <w:t>.</w:t>
      </w:r>
    </w:p>
    <w:p w14:paraId="68EA2DC3" w14:textId="77777777" w:rsidR="00B639FD" w:rsidRDefault="00B639FD" w:rsidP="00444C87">
      <w:pPr>
        <w:spacing w:before="0" w:beforeAutospacing="0" w:after="0" w:afterAutospacing="0"/>
        <w:contextualSpacing/>
      </w:pPr>
    </w:p>
    <w:p w14:paraId="4A541D68" w14:textId="1E39D9B1" w:rsidR="006405ED" w:rsidRDefault="0030334F" w:rsidP="00444C87">
      <w:pPr>
        <w:spacing w:before="0" w:beforeAutospacing="0" w:after="0" w:afterAutospacing="0"/>
        <w:contextualSpacing/>
      </w:pPr>
      <w:r>
        <w:t>Every</w:t>
      </w:r>
      <w:r w:rsidR="006405ED">
        <w:t xml:space="preserve"> success</w:t>
      </w:r>
      <w:r w:rsidR="00B639FD">
        <w:t xml:space="preserve"> against carbon emissions</w:t>
      </w:r>
      <w:r w:rsidR="006405ED">
        <w:t xml:space="preserve"> is important.</w:t>
      </w:r>
      <w:r w:rsidR="00B639FD">
        <w:t xml:space="preserve"> Even small ones can </w:t>
      </w:r>
      <w:r w:rsidR="00C4651E">
        <w:t>set in motion</w:t>
      </w:r>
      <w:r w:rsidR="00B639FD">
        <w:t xml:space="preserve"> a</w:t>
      </w:r>
      <w:r w:rsidR="00EB667E">
        <w:t xml:space="preserve"> beneficial </w:t>
      </w:r>
      <w:r w:rsidR="00B639FD">
        <w:t>chain reaction.</w:t>
      </w:r>
      <w:r>
        <w:t xml:space="preserve"> Such a </w:t>
      </w:r>
      <w:r w:rsidR="00EB667E">
        <w:t>noticeable</w:t>
      </w:r>
      <w:r>
        <w:t xml:space="preserve"> </w:t>
      </w:r>
      <w:r w:rsidR="00BB2476">
        <w:t xml:space="preserve">improvement as </w:t>
      </w:r>
      <w:r w:rsidR="00687787">
        <w:t xml:space="preserve">new </w:t>
      </w:r>
      <w:r w:rsidR="00BB2476">
        <w:t>bicycling and walking infrastructure sends a powerful signal that a community is taking the climate crisis challenge serious</w:t>
      </w:r>
      <w:r w:rsidR="00687787">
        <w:t xml:space="preserve">ly—particularly if such changes are exemplary. Reinforced by strong, targeted communications, </w:t>
      </w:r>
      <w:r w:rsidR="00DB7FE1">
        <w:t>adv</w:t>
      </w:r>
      <w:r w:rsidR="00A24E98">
        <w:t>a</w:t>
      </w:r>
      <w:r w:rsidR="00DB7FE1">
        <w:t xml:space="preserve">nces </w:t>
      </w:r>
      <w:r w:rsidR="00687787">
        <w:t xml:space="preserve">will motivate other positive changes in the community, and be potentially motivating among visitors to Millerton's tourist attractions, a growing </w:t>
      </w:r>
      <w:r w:rsidR="00A24E98">
        <w:t>array</w:t>
      </w:r>
      <w:r w:rsidR="00687787">
        <w:t xml:space="preserve"> fed by </w:t>
      </w:r>
      <w:r w:rsidR="00686903">
        <w:t xml:space="preserve">the new </w:t>
      </w:r>
      <w:r w:rsidR="00B639FD">
        <w:t xml:space="preserve">back-to-normal </w:t>
      </w:r>
      <w:r w:rsidR="00686903">
        <w:t>normal of</w:t>
      </w:r>
      <w:r w:rsidR="00B639FD">
        <w:t xml:space="preserve"> an</w:t>
      </w:r>
      <w:r w:rsidR="00686903">
        <w:t xml:space="preserve"> endemic </w:t>
      </w:r>
      <w:r w:rsidR="005F4056">
        <w:t>Covid-19.</w:t>
      </w:r>
    </w:p>
    <w:p w14:paraId="1DC99F74" w14:textId="23D918C1" w:rsidR="006405ED" w:rsidRDefault="006405ED" w:rsidP="00444C87">
      <w:pPr>
        <w:spacing w:before="0" w:beforeAutospacing="0" w:after="0" w:afterAutospacing="0"/>
        <w:contextualSpacing/>
      </w:pPr>
    </w:p>
    <w:p w14:paraId="66F35F8D" w14:textId="66F513A9" w:rsidR="003E3059" w:rsidRDefault="003E3059" w:rsidP="003E3059">
      <w:pPr>
        <w:spacing w:before="0" w:beforeAutospacing="0" w:after="0" w:afterAutospacing="0"/>
        <w:contextualSpacing/>
      </w:pPr>
      <w:r w:rsidRPr="003E3059">
        <w:t>Th</w:t>
      </w:r>
      <w:r w:rsidR="007279C5">
        <w:t xml:space="preserve">is rural area </w:t>
      </w:r>
      <w:r w:rsidRPr="003E3059">
        <w:t xml:space="preserve">has three and possibly four corridors along which </w:t>
      </w:r>
      <w:proofErr w:type="gramStart"/>
      <w:r>
        <w:t>bicycle</w:t>
      </w:r>
      <w:r w:rsidR="007279C5">
        <w:t>s</w:t>
      </w:r>
      <w:proofErr w:type="gramEnd"/>
      <w:r>
        <w:t xml:space="preserve"> and </w:t>
      </w:r>
      <w:r w:rsidRPr="003E3059">
        <w:t>pedestrian</w:t>
      </w:r>
      <w:r w:rsidR="007279C5">
        <w:t>s</w:t>
      </w:r>
      <w:r w:rsidRPr="003E3059">
        <w:t xml:space="preserve"> should be encouraged and protected. As the Town</w:t>
      </w:r>
      <w:r w:rsidR="007279C5">
        <w:t xml:space="preserve"> and Village grow in the next years and decades,</w:t>
      </w:r>
      <w:r w:rsidRPr="003E3059">
        <w:t xml:space="preserve"> these </w:t>
      </w:r>
      <w:r w:rsidR="007279C5">
        <w:t xml:space="preserve">routes will become arteries. The time to accommodate nonmotorized commuting and inculcate the practice is now, before </w:t>
      </w:r>
      <w:r w:rsidR="000D062B">
        <w:t xml:space="preserve">development forces expensive retrofits—or pushes </w:t>
      </w:r>
      <w:r w:rsidR="006074CB">
        <w:t>improvements financially</w:t>
      </w:r>
      <w:r w:rsidR="000D062B">
        <w:t xml:space="preserve"> out of reach.</w:t>
      </w:r>
      <w:r w:rsidR="006074CB">
        <w:t xml:space="preserve"> In fact, </w:t>
      </w:r>
      <w:r w:rsidR="006074CB" w:rsidRPr="006074CB">
        <w:rPr>
          <w:i/>
          <w:iCs/>
        </w:rPr>
        <w:t>as "Complete Streets" and other policies spell out, any roadway improvement for motorized vehicles should include facilities for bicycling and walking</w:t>
      </w:r>
      <w:r w:rsidR="00373F27">
        <w:rPr>
          <w:i/>
          <w:iCs/>
        </w:rPr>
        <w:t xml:space="preserve"> whenever feasible</w:t>
      </w:r>
      <w:r w:rsidR="006074CB" w:rsidRPr="006074CB">
        <w:rPr>
          <w:i/>
          <w:iCs/>
        </w:rPr>
        <w:t xml:space="preserve">, </w:t>
      </w:r>
      <w:r w:rsidR="006074CB" w:rsidRPr="006074CB">
        <w:t>whether they exist or must be added</w:t>
      </w:r>
      <w:r w:rsidR="006074CB">
        <w:t>.</w:t>
      </w:r>
      <w:r w:rsidR="00373F27">
        <w:t xml:space="preserve"> </w:t>
      </w:r>
      <w:r w:rsidR="006074CB">
        <w:t>The corridors:</w:t>
      </w:r>
    </w:p>
    <w:p w14:paraId="63CAB808" w14:textId="77777777" w:rsidR="00305D86" w:rsidRPr="003E3059" w:rsidRDefault="00305D86" w:rsidP="003E3059">
      <w:pPr>
        <w:spacing w:before="0" w:beforeAutospacing="0" w:after="0" w:afterAutospacing="0"/>
        <w:contextualSpacing/>
      </w:pPr>
    </w:p>
    <w:p w14:paraId="21A599B6" w14:textId="6C74B44A" w:rsidR="003E3059" w:rsidRPr="003E3059" w:rsidRDefault="003E3059" w:rsidP="003E3059">
      <w:pPr>
        <w:numPr>
          <w:ilvl w:val="0"/>
          <w:numId w:val="3"/>
        </w:numPr>
        <w:spacing w:before="0" w:beforeAutospacing="0" w:after="0" w:afterAutospacing="0"/>
        <w:contextualSpacing/>
      </w:pPr>
      <w:r w:rsidRPr="003E3059">
        <w:t xml:space="preserve">Route 44 east through the </w:t>
      </w:r>
      <w:r w:rsidR="00373F27">
        <w:t xml:space="preserve">commercial </w:t>
      </w:r>
      <w:r w:rsidRPr="003E3059">
        <w:t>Boulevard District</w:t>
      </w:r>
      <w:r w:rsidR="00373F27">
        <w:t>s West and East</w:t>
      </w:r>
      <w:r w:rsidRPr="003E3059">
        <w:t xml:space="preserve"> to the </w:t>
      </w:r>
      <w:r w:rsidR="00373F27">
        <w:t xml:space="preserve">Connecticut </w:t>
      </w:r>
      <w:r w:rsidRPr="003E3059">
        <w:t>state line</w:t>
      </w:r>
    </w:p>
    <w:p w14:paraId="6906ADC3" w14:textId="59364B6D" w:rsidR="003E3059" w:rsidRPr="003E3059" w:rsidRDefault="00CA3F99" w:rsidP="003E3059">
      <w:pPr>
        <w:numPr>
          <w:ilvl w:val="0"/>
          <w:numId w:val="3"/>
        </w:numPr>
        <w:spacing w:before="0" w:beforeAutospacing="0" w:after="0" w:afterAutospacing="0"/>
        <w:contextualSpacing/>
      </w:pPr>
      <w:r>
        <w:t>Elm</w:t>
      </w:r>
      <w:r w:rsidR="003E3059" w:rsidRPr="003E3059">
        <w:t xml:space="preserve"> Avenue/</w:t>
      </w:r>
      <w:r>
        <w:t xml:space="preserve">State </w:t>
      </w:r>
      <w:r w:rsidR="003E3059" w:rsidRPr="003E3059">
        <w:t xml:space="preserve">Route 22 north through the Irondale commercial </w:t>
      </w:r>
      <w:r w:rsidR="00373F27">
        <w:t>district</w:t>
      </w:r>
    </w:p>
    <w:p w14:paraId="1F847D33" w14:textId="3FCB5FC0" w:rsidR="006074CB" w:rsidRDefault="00CA3F99" w:rsidP="003E3059">
      <w:pPr>
        <w:numPr>
          <w:ilvl w:val="0"/>
          <w:numId w:val="3"/>
        </w:numPr>
        <w:spacing w:before="0" w:beforeAutospacing="0" w:after="0" w:afterAutospacing="0"/>
        <w:contextualSpacing/>
      </w:pPr>
      <w:r>
        <w:t>Elm</w:t>
      </w:r>
      <w:r w:rsidR="003E3059" w:rsidRPr="003E3059">
        <w:t xml:space="preserve"> Avenue/</w:t>
      </w:r>
      <w:r>
        <w:t xml:space="preserve">State </w:t>
      </w:r>
      <w:r w:rsidR="003E3059" w:rsidRPr="003E3059">
        <w:t xml:space="preserve">Route 22 </w:t>
      </w:r>
      <w:r w:rsidR="000D062B">
        <w:t xml:space="preserve">south past the </w:t>
      </w:r>
      <w:r w:rsidR="003E3059" w:rsidRPr="003E3059">
        <w:t xml:space="preserve">Harney </w:t>
      </w:r>
      <w:r w:rsidR="000D062B">
        <w:t>&amp; Sons tea-packaging</w:t>
      </w:r>
      <w:r w:rsidR="003E3059" w:rsidRPr="003E3059">
        <w:t xml:space="preserve"> factory </w:t>
      </w:r>
      <w:proofErr w:type="spellStart"/>
      <w:r w:rsidR="00373F27">
        <w:t>todz</w:t>
      </w:r>
      <w:proofErr w:type="spellEnd"/>
      <w:r w:rsidR="003E3059" w:rsidRPr="003E3059">
        <w:t xml:space="preserve"> </w:t>
      </w:r>
      <w:r w:rsidR="006074CB">
        <w:t>Route 199</w:t>
      </w:r>
    </w:p>
    <w:p w14:paraId="64440623" w14:textId="2BDDDDD2" w:rsidR="00EF1615" w:rsidRDefault="00EF1615" w:rsidP="001E4F76">
      <w:pPr>
        <w:numPr>
          <w:ilvl w:val="0"/>
          <w:numId w:val="3"/>
        </w:numPr>
        <w:spacing w:before="0" w:beforeAutospacing="0" w:after="0" w:afterAutospacing="0"/>
        <w:contextualSpacing/>
      </w:pPr>
      <w:r>
        <w:t xml:space="preserve">The </w:t>
      </w:r>
      <w:r w:rsidR="003E3059" w:rsidRPr="003E3059">
        <w:t xml:space="preserve">Sharon-Millerton Road </w:t>
      </w:r>
      <w:r>
        <w:t xml:space="preserve">headed </w:t>
      </w:r>
      <w:r w:rsidR="003E3059" w:rsidRPr="003E3059">
        <w:t xml:space="preserve">south </w:t>
      </w:r>
      <w:r>
        <w:t>from the light</w:t>
      </w:r>
      <w:r w:rsidR="003E3059" w:rsidRPr="003E3059">
        <w:t xml:space="preserve"> </w:t>
      </w:r>
      <w:r>
        <w:t>to the state line</w:t>
      </w:r>
      <w:r w:rsidR="003E3059" w:rsidRPr="003E3059">
        <w:t xml:space="preserve"> </w:t>
      </w:r>
    </w:p>
    <w:p w14:paraId="7B53DF84" w14:textId="3B927FD3" w:rsidR="001E4F76" w:rsidRDefault="00EF1615" w:rsidP="001E4F76">
      <w:pPr>
        <w:numPr>
          <w:ilvl w:val="0"/>
          <w:numId w:val="3"/>
        </w:numPr>
        <w:spacing w:before="0" w:beforeAutospacing="0" w:after="0" w:afterAutospacing="0"/>
        <w:contextualSpacing/>
      </w:pPr>
      <w:r>
        <w:t xml:space="preserve">Continuation south on Route 22 to </w:t>
      </w:r>
      <w:r w:rsidRPr="003E3059">
        <w:t xml:space="preserve">the </w:t>
      </w:r>
      <w:r>
        <w:t>McEnroe Organic Farm store, the Haight Road turn to the Webutuck school complex, and the Town line at Sharon Station Road, about six miles; or else just the stretch from Coleman Station to Sharon Station Roads (see Future Bicycling Actions page 14).</w:t>
      </w:r>
    </w:p>
    <w:p w14:paraId="3878B1B4" w14:textId="77777777" w:rsidR="00305D86" w:rsidRDefault="00305D86" w:rsidP="001E4F76">
      <w:pPr>
        <w:spacing w:before="0" w:beforeAutospacing="0" w:after="0" w:afterAutospacing="0"/>
        <w:contextualSpacing/>
      </w:pPr>
    </w:p>
    <w:p w14:paraId="2B1CDF28" w14:textId="03924CA6" w:rsidR="007A4BD0" w:rsidRPr="00305D86" w:rsidRDefault="001E4F76" w:rsidP="00305D86">
      <w:pPr>
        <w:spacing w:before="0" w:beforeAutospacing="0" w:after="0" w:afterAutospacing="0"/>
        <w:contextualSpacing/>
      </w:pPr>
      <w:r>
        <w:t>T</w:t>
      </w:r>
      <w:r w:rsidRPr="003E3059">
        <w:t>he</w:t>
      </w:r>
      <w:r>
        <w:t>se paths</w:t>
      </w:r>
      <w:r w:rsidRPr="003E3059">
        <w:t xml:space="preserve"> are anticipated in the Town of North East's revised Comprehensive Plan of 2019. </w:t>
      </w:r>
      <w:r>
        <w:t xml:space="preserve">However, </w:t>
      </w:r>
      <w:r w:rsidR="00FF06A7">
        <w:t>a</w:t>
      </w:r>
      <w:r w:rsidR="003E3059" w:rsidRPr="003E3059">
        <w:t>ny</w:t>
      </w:r>
      <w:r w:rsidR="00FF06A7">
        <w:t xml:space="preserve"> one</w:t>
      </w:r>
      <w:r w:rsidR="003E3059" w:rsidRPr="003E3059">
        <w:t xml:space="preserve"> </w:t>
      </w:r>
      <w:r>
        <w:t>is</w:t>
      </w:r>
      <w:r w:rsidR="003E3059" w:rsidRPr="003E3059">
        <w:t xml:space="preserve"> </w:t>
      </w:r>
      <w:r w:rsidR="005A2C43">
        <w:t xml:space="preserve">a </w:t>
      </w:r>
      <w:r w:rsidR="003E3059" w:rsidRPr="003E3059">
        <w:t xml:space="preserve">major undertaking </w:t>
      </w:r>
      <w:r w:rsidR="005A2C43">
        <w:t xml:space="preserve">well </w:t>
      </w:r>
      <w:r w:rsidR="003E3059" w:rsidRPr="003E3059">
        <w:t xml:space="preserve">beyond the resources of </w:t>
      </w:r>
      <w:r w:rsidR="000D062B">
        <w:t xml:space="preserve">the </w:t>
      </w:r>
      <w:r w:rsidR="003E3059" w:rsidRPr="003E3059">
        <w:t>local government and</w:t>
      </w:r>
      <w:r>
        <w:t xml:space="preserve"> of </w:t>
      </w:r>
      <w:r w:rsidR="000D062B">
        <w:t>even</w:t>
      </w:r>
      <w:r>
        <w:t xml:space="preserve"> </w:t>
      </w:r>
      <w:r w:rsidR="000D062B">
        <w:t xml:space="preserve">sizable </w:t>
      </w:r>
      <w:r w:rsidR="003E3059" w:rsidRPr="003E3059">
        <w:t>NGOs.</w:t>
      </w:r>
      <w:r>
        <w:t xml:space="preserve"> With an influx of federal economic stimulus money now reaching the state and its counties, </w:t>
      </w:r>
      <w:r w:rsidR="00EF1615">
        <w:t>this</w:t>
      </w:r>
      <w:r>
        <w:t xml:space="preserve"> is an excellent time to </w:t>
      </w:r>
      <w:r w:rsidR="00EF1615">
        <w:t xml:space="preserve">formally plan and </w:t>
      </w:r>
      <w:r w:rsidR="00FF06A7">
        <w:t>fund</w:t>
      </w:r>
      <w:r>
        <w:t xml:space="preserve"> these </w:t>
      </w:r>
      <w:r w:rsidR="00FF06A7">
        <w:t>improvements</w:t>
      </w:r>
      <w:r>
        <w:t xml:space="preserve">. They are not </w:t>
      </w:r>
      <w:r w:rsidR="00FF06A7">
        <w:t>difficult</w:t>
      </w:r>
      <w:r>
        <w:t xml:space="preserve"> to design and </w:t>
      </w:r>
      <w:proofErr w:type="gramStart"/>
      <w:r>
        <w:t>build, and</w:t>
      </w:r>
      <w:proofErr w:type="gramEnd"/>
      <w:r>
        <w:t xml:space="preserve"> could be shovel-ready </w:t>
      </w:r>
      <w:r w:rsidR="00FF06A7">
        <w:t xml:space="preserve">and approved </w:t>
      </w:r>
      <w:r w:rsidR="00305D86">
        <w:t xml:space="preserve">in </w:t>
      </w:r>
      <w:r w:rsidR="00FF06A7">
        <w:t>a</w:t>
      </w:r>
      <w:r w:rsidR="00305D86">
        <w:t xml:space="preserve"> </w:t>
      </w:r>
      <w:r w:rsidR="003659E2">
        <w:t xml:space="preserve">relatively </w:t>
      </w:r>
      <w:r w:rsidR="00305D86">
        <w:t>short time.</w:t>
      </w:r>
    </w:p>
    <w:p w14:paraId="609FEC72" w14:textId="683668A5" w:rsidR="00905348" w:rsidRPr="007E11BE" w:rsidRDefault="00D645BE" w:rsidP="00FB454D">
      <w:pPr>
        <w:rPr>
          <w:b/>
          <w:bCs/>
          <w:color w:val="4472C4" w:themeColor="accent1"/>
        </w:rPr>
      </w:pPr>
      <w:r>
        <w:rPr>
          <w:b/>
          <w:bCs/>
          <w:color w:val="4472C4" w:themeColor="accent1"/>
        </w:rPr>
        <w:br w:type="page"/>
      </w:r>
    </w:p>
    <w:p w14:paraId="60395C1A" w14:textId="43062BBC" w:rsidR="00B60808" w:rsidRPr="00650D5F" w:rsidRDefault="00905348" w:rsidP="00970348">
      <w:pPr>
        <w:spacing w:before="0" w:beforeAutospacing="0" w:after="0" w:afterAutospacing="0"/>
        <w:contextualSpacing/>
        <w:rPr>
          <w:b/>
          <w:bCs/>
          <w:i/>
          <w:iCs/>
          <w:color w:val="00B050"/>
          <w:sz w:val="44"/>
          <w:szCs w:val="44"/>
        </w:rPr>
      </w:pPr>
      <w:r w:rsidRPr="00650D5F">
        <w:rPr>
          <w:b/>
          <w:bCs/>
          <w:i/>
          <w:iCs/>
          <w:color w:val="4472C4" w:themeColor="accent1"/>
          <w:sz w:val="44"/>
          <w:szCs w:val="44"/>
        </w:rPr>
        <w:lastRenderedPageBreak/>
        <w:t>Bi</w:t>
      </w:r>
      <w:r w:rsidR="007E11BE" w:rsidRPr="00650D5F">
        <w:rPr>
          <w:b/>
          <w:bCs/>
          <w:i/>
          <w:iCs/>
          <w:color w:val="4472C4" w:themeColor="accent1"/>
          <w:sz w:val="44"/>
          <w:szCs w:val="44"/>
        </w:rPr>
        <w:t>cycl</w:t>
      </w:r>
      <w:r w:rsidRPr="00650D5F">
        <w:rPr>
          <w:b/>
          <w:bCs/>
          <w:i/>
          <w:iCs/>
          <w:color w:val="4472C4" w:themeColor="accent1"/>
          <w:sz w:val="44"/>
          <w:szCs w:val="44"/>
        </w:rPr>
        <w:t xml:space="preserve">ing </w:t>
      </w:r>
      <w:r w:rsidR="00861568">
        <w:rPr>
          <w:b/>
          <w:bCs/>
          <w:i/>
          <w:iCs/>
          <w:color w:val="4472C4" w:themeColor="accent1"/>
          <w:sz w:val="44"/>
          <w:szCs w:val="44"/>
        </w:rPr>
        <w:t>&amp;</w:t>
      </w:r>
      <w:r w:rsidRPr="00650D5F">
        <w:rPr>
          <w:b/>
          <w:bCs/>
          <w:i/>
          <w:iCs/>
          <w:color w:val="4472C4" w:themeColor="accent1"/>
          <w:sz w:val="44"/>
          <w:szCs w:val="44"/>
        </w:rPr>
        <w:t xml:space="preserve"> Walking </w:t>
      </w:r>
      <w:r w:rsidR="00E75ED6" w:rsidRPr="00650D5F">
        <w:rPr>
          <w:b/>
          <w:bCs/>
          <w:i/>
          <w:iCs/>
          <w:color w:val="4472C4" w:themeColor="accent1"/>
          <w:sz w:val="44"/>
          <w:szCs w:val="44"/>
        </w:rPr>
        <w:t xml:space="preserve">Ten-Year </w:t>
      </w:r>
      <w:r w:rsidR="00AE7255" w:rsidRPr="00650D5F">
        <w:rPr>
          <w:b/>
          <w:bCs/>
          <w:i/>
          <w:iCs/>
          <w:color w:val="4472C4" w:themeColor="accent1"/>
          <w:sz w:val="44"/>
          <w:szCs w:val="44"/>
        </w:rPr>
        <w:t xml:space="preserve">Action </w:t>
      </w:r>
      <w:r w:rsidRPr="00650D5F">
        <w:rPr>
          <w:b/>
          <w:bCs/>
          <w:i/>
          <w:iCs/>
          <w:color w:val="4472C4" w:themeColor="accent1"/>
          <w:sz w:val="44"/>
          <w:szCs w:val="44"/>
        </w:rPr>
        <w:t>Plan</w:t>
      </w:r>
      <w:r w:rsidR="00BD6C0D" w:rsidRPr="00650D5F">
        <w:rPr>
          <w:b/>
          <w:bCs/>
          <w:i/>
          <w:iCs/>
          <w:color w:val="4472C4" w:themeColor="accent1"/>
          <w:sz w:val="44"/>
          <w:szCs w:val="44"/>
        </w:rPr>
        <w:t>s</w:t>
      </w:r>
    </w:p>
    <w:p w14:paraId="0A1E7632" w14:textId="1E960B67" w:rsidR="00B60808" w:rsidRDefault="00B60808" w:rsidP="00970348">
      <w:pPr>
        <w:spacing w:before="0" w:beforeAutospacing="0" w:after="0" w:afterAutospacing="0"/>
        <w:contextualSpacing/>
        <w:rPr>
          <w:b/>
          <w:bCs/>
          <w:sz w:val="32"/>
          <w:szCs w:val="32"/>
        </w:rPr>
      </w:pPr>
    </w:p>
    <w:p w14:paraId="0DF1BE22" w14:textId="153444B5" w:rsidR="008215AE" w:rsidRDefault="00241800" w:rsidP="00970348">
      <w:pPr>
        <w:spacing w:before="0" w:beforeAutospacing="0" w:after="0" w:afterAutospacing="0"/>
        <w:contextualSpacing/>
      </w:pPr>
      <w:r>
        <w:t>With the notable exception of the Harlem Valley Rail Trail, t</w:t>
      </w:r>
      <w:r w:rsidR="00956677">
        <w:t xml:space="preserve">he </w:t>
      </w:r>
      <w:r w:rsidR="002447B9">
        <w:t xml:space="preserve">Town of </w:t>
      </w:r>
      <w:proofErr w:type="gramStart"/>
      <w:r w:rsidR="002447B9">
        <w:t>North East</w:t>
      </w:r>
      <w:proofErr w:type="gramEnd"/>
      <w:r w:rsidR="002447B9">
        <w:t xml:space="preserve"> and the Village of Millerton </w:t>
      </w:r>
      <w:r w:rsidR="00A105F8">
        <w:t xml:space="preserve">remain undeveloped in terms of bicycling and walking infrastructure for its two major potential users, local residents and tourists. </w:t>
      </w:r>
      <w:r w:rsidR="00477B7E">
        <w:t>W</w:t>
      </w:r>
      <w:r w:rsidR="00A105F8">
        <w:t xml:space="preserve">hile these two groups have different needs and interests, their </w:t>
      </w:r>
      <w:r w:rsidR="00477B7E">
        <w:t>congruence</w:t>
      </w:r>
      <w:r w:rsidR="003659E2">
        <w:t>s</w:t>
      </w:r>
      <w:r w:rsidR="00A105F8">
        <w:t xml:space="preserve"> far exceed them.  </w:t>
      </w:r>
    </w:p>
    <w:p w14:paraId="117DDF14" w14:textId="4E3F5CDA" w:rsidR="00997BB8" w:rsidRPr="00500D72" w:rsidRDefault="00DA665A" w:rsidP="0066673B">
      <w:pPr>
        <w:spacing w:before="0" w:beforeAutospacing="0" w:after="0" w:afterAutospacing="0"/>
        <w:contextualSpacing/>
      </w:pPr>
      <w:r>
        <w:t xml:space="preserve"> </w:t>
      </w:r>
    </w:p>
    <w:p w14:paraId="451986AB" w14:textId="72EA6DE6" w:rsidR="0066673B" w:rsidRDefault="00BE2B96" w:rsidP="0066673B">
      <w:pPr>
        <w:spacing w:before="0" w:beforeAutospacing="0" w:after="0" w:afterAutospacing="0"/>
        <w:contextualSpacing/>
      </w:pPr>
      <w:r>
        <w:rPr>
          <w:u w:val="single"/>
        </w:rPr>
        <w:t>Strategic Approach</w:t>
      </w:r>
      <w:r w:rsidR="0066673B">
        <w:t>: Rather than the usual approach to public infrastructure—</w:t>
      </w:r>
      <w:r w:rsidR="0066673B" w:rsidRPr="00BD6C0D">
        <w:rPr>
          <w:i/>
          <w:iCs/>
        </w:rPr>
        <w:t>build it and they will come</w:t>
      </w:r>
      <w:r w:rsidR="0066673B">
        <w:t>—</w:t>
      </w:r>
      <w:proofErr w:type="gramStart"/>
      <w:r w:rsidR="0066673B">
        <w:t>North East</w:t>
      </w:r>
      <w:proofErr w:type="gramEnd"/>
      <w:r w:rsidR="0066673B">
        <w:t xml:space="preserve"> will heavily </w:t>
      </w:r>
      <w:r w:rsidR="0066673B" w:rsidRPr="00147828">
        <w:t>involve</w:t>
      </w:r>
      <w:r w:rsidR="0066673B" w:rsidRPr="003539CC">
        <w:rPr>
          <w:b/>
          <w:bCs/>
        </w:rPr>
        <w:t xml:space="preserve"> the community </w:t>
      </w:r>
      <w:r w:rsidR="0066673B">
        <w:t>from the outset and pursue what the community is willing to get behind and suppor</w:t>
      </w:r>
      <w:r w:rsidR="00241800">
        <w:t xml:space="preserve">t, such </w:t>
      </w:r>
      <w:r w:rsidR="003659E2">
        <w:t xml:space="preserve">as </w:t>
      </w:r>
      <w:r w:rsidR="00241800">
        <w:t>the initial social research</w:t>
      </w:r>
      <w:r w:rsidR="003659E2">
        <w:t xml:space="preserve"> Climate Smart </w:t>
      </w:r>
      <w:r w:rsidR="00241800">
        <w:t>has already undertaken</w:t>
      </w:r>
      <w:r w:rsidR="003659E2">
        <w:t>.</w:t>
      </w:r>
      <w:r w:rsidR="0066673B">
        <w:t xml:space="preserve"> </w:t>
      </w:r>
      <w:r w:rsidR="005965B0">
        <w:t>However</w:t>
      </w:r>
      <w:r w:rsidR="00A27223">
        <w:t>,</w:t>
      </w:r>
      <w:r w:rsidR="005965B0">
        <w:t xml:space="preserve"> professional planners </w:t>
      </w:r>
      <w:r w:rsidR="00A27223">
        <w:t xml:space="preserve">also have much to offer. They </w:t>
      </w:r>
      <w:r w:rsidR="005965B0">
        <w:t xml:space="preserve">have learned how communities tend to grow, and how they should grow to maximize future health and prosperity for all. Our strategy is to find the best balance between community preference and </w:t>
      </w:r>
      <w:r w:rsidR="00A27223">
        <w:t>the</w:t>
      </w:r>
      <w:r w:rsidR="005965B0">
        <w:t xml:space="preserve"> </w:t>
      </w:r>
      <w:r w:rsidR="00A27223">
        <w:t>knowledge and experience of the planning discipline.</w:t>
      </w:r>
      <w:r w:rsidR="005965B0">
        <w:t xml:space="preserve"> </w:t>
      </w:r>
    </w:p>
    <w:p w14:paraId="06E9D356" w14:textId="77777777" w:rsidR="00800EA3" w:rsidRDefault="00800EA3" w:rsidP="0066673B">
      <w:pPr>
        <w:spacing w:before="0" w:beforeAutospacing="0" w:after="0" w:afterAutospacing="0"/>
        <w:contextualSpacing/>
      </w:pPr>
    </w:p>
    <w:p w14:paraId="7F501EE4" w14:textId="5B01C660" w:rsidR="0066673B" w:rsidRDefault="0066673B" w:rsidP="0066673B">
      <w:pPr>
        <w:spacing w:before="0" w:beforeAutospacing="0" w:after="0" w:afterAutospacing="0"/>
        <w:contextualSpacing/>
      </w:pPr>
      <w:r w:rsidRPr="006074A2">
        <w:rPr>
          <w:u w:val="single"/>
        </w:rPr>
        <w:t>Assumption</w:t>
      </w:r>
      <w:r>
        <w:t xml:space="preserve">: Bicyclists and Walkers see and use the world </w:t>
      </w:r>
      <w:r w:rsidRPr="003539CC">
        <w:rPr>
          <w:b/>
          <w:bCs/>
        </w:rPr>
        <w:t>differently</w:t>
      </w:r>
      <w:r>
        <w:t xml:space="preserve">. Plans to accommodate </w:t>
      </w:r>
      <w:r w:rsidR="005965B0">
        <w:t>each set of</w:t>
      </w:r>
      <w:r>
        <w:t xml:space="preserve"> needs and wishes should be developed separately, then brought together to maximize commonality and minimize expense and effort. </w:t>
      </w:r>
    </w:p>
    <w:p w14:paraId="1C9FB175" w14:textId="77777777" w:rsidR="00147471" w:rsidRDefault="00147471" w:rsidP="00147471">
      <w:pPr>
        <w:spacing w:before="0" w:beforeAutospacing="0" w:after="0" w:afterAutospacing="0"/>
        <w:contextualSpacing/>
        <w:rPr>
          <w:b/>
          <w:bCs/>
        </w:rPr>
      </w:pPr>
    </w:p>
    <w:p w14:paraId="16D879C1" w14:textId="75B164C2" w:rsidR="00500D72" w:rsidRDefault="003659E2" w:rsidP="00147471">
      <w:pPr>
        <w:spacing w:before="0" w:beforeAutospacing="0" w:after="0" w:afterAutospacing="0"/>
        <w:contextualSpacing/>
      </w:pPr>
      <w:r w:rsidRPr="003659E2">
        <w:rPr>
          <w:u w:val="single"/>
        </w:rPr>
        <w:t>Challenge</w:t>
      </w:r>
      <w:r>
        <w:rPr>
          <w:i/>
          <w:iCs/>
        </w:rPr>
        <w:t xml:space="preserve">: </w:t>
      </w:r>
      <w:r w:rsidR="00800EA3">
        <w:rPr>
          <w:i/>
          <w:iCs/>
        </w:rPr>
        <w:t xml:space="preserve">Resolve </w:t>
      </w:r>
      <w:r w:rsidR="005965B0">
        <w:rPr>
          <w:i/>
          <w:iCs/>
        </w:rPr>
        <w:t>the rapidly emerging</w:t>
      </w:r>
      <w:r w:rsidR="00800EA3">
        <w:rPr>
          <w:i/>
          <w:iCs/>
        </w:rPr>
        <w:t xml:space="preserve"> use of </w:t>
      </w:r>
      <w:r w:rsidR="00147471" w:rsidRPr="00956677">
        <w:rPr>
          <w:i/>
          <w:iCs/>
        </w:rPr>
        <w:t>electric</w:t>
      </w:r>
      <w:r w:rsidR="00800EA3">
        <w:rPr>
          <w:i/>
          <w:iCs/>
        </w:rPr>
        <w:t>-</w:t>
      </w:r>
      <w:r w:rsidR="00147471" w:rsidRPr="00956677">
        <w:rPr>
          <w:i/>
          <w:iCs/>
        </w:rPr>
        <w:t>motor-assisted bikes, skateboards, scooters, trikes, hoverboards, unicycles (</w:t>
      </w:r>
      <w:proofErr w:type="spellStart"/>
      <w:r w:rsidR="00147471" w:rsidRPr="00956677">
        <w:rPr>
          <w:i/>
          <w:iCs/>
        </w:rPr>
        <w:t>eWheels</w:t>
      </w:r>
      <w:proofErr w:type="spellEnd"/>
      <w:r w:rsidR="00147471" w:rsidRPr="00956677">
        <w:rPr>
          <w:i/>
          <w:iCs/>
        </w:rPr>
        <w:t xml:space="preserve">), and other </w:t>
      </w:r>
      <w:r w:rsidR="00800EA3">
        <w:rPr>
          <w:i/>
          <w:iCs/>
        </w:rPr>
        <w:t>such</w:t>
      </w:r>
      <w:r>
        <w:rPr>
          <w:i/>
          <w:iCs/>
        </w:rPr>
        <w:t xml:space="preserve"> electrified </w:t>
      </w:r>
      <w:r w:rsidR="00147471" w:rsidRPr="00956677">
        <w:rPr>
          <w:i/>
          <w:iCs/>
        </w:rPr>
        <w:t>personal transporters or vehicles (PEVs)</w:t>
      </w:r>
      <w:r w:rsidR="00213C1C">
        <w:rPr>
          <w:i/>
          <w:iCs/>
        </w:rPr>
        <w:t xml:space="preserve">: Should they be encouraged to mix among walkers and muscle-powered machines or excluded? The experience of other communities </w:t>
      </w:r>
      <w:r w:rsidR="00A27223">
        <w:rPr>
          <w:i/>
          <w:iCs/>
        </w:rPr>
        <w:t xml:space="preserve">and emerging state and big-city guidance </w:t>
      </w:r>
      <w:r w:rsidR="00213C1C">
        <w:rPr>
          <w:i/>
          <w:iCs/>
        </w:rPr>
        <w:t>will be eagerly sought.</w:t>
      </w:r>
    </w:p>
    <w:p w14:paraId="5FC42F6A" w14:textId="77777777" w:rsidR="00500D72" w:rsidRDefault="00500D72" w:rsidP="00500D72">
      <w:pPr>
        <w:spacing w:before="0" w:beforeAutospacing="0" w:after="0" w:afterAutospacing="0"/>
        <w:contextualSpacing/>
        <w:rPr>
          <w:b/>
          <w:bCs/>
        </w:rPr>
      </w:pPr>
    </w:p>
    <w:p w14:paraId="567D5FF6" w14:textId="7114B09D" w:rsidR="00500D72" w:rsidRPr="00F616DF" w:rsidRDefault="00500D72" w:rsidP="00500D72">
      <w:pPr>
        <w:spacing w:before="0" w:beforeAutospacing="0" w:after="0" w:afterAutospacing="0"/>
        <w:contextualSpacing/>
        <w:rPr>
          <w:b/>
          <w:bCs/>
        </w:rPr>
      </w:pPr>
      <w:r w:rsidRPr="00F616DF">
        <w:rPr>
          <w:b/>
          <w:bCs/>
        </w:rPr>
        <w:t xml:space="preserve">Build a Multilayered </w:t>
      </w:r>
      <w:r w:rsidR="00861568">
        <w:rPr>
          <w:b/>
          <w:bCs/>
        </w:rPr>
        <w:t xml:space="preserve">Master </w:t>
      </w:r>
      <w:r w:rsidRPr="00F616DF">
        <w:rPr>
          <w:b/>
          <w:bCs/>
        </w:rPr>
        <w:t xml:space="preserve">Bicycling </w:t>
      </w:r>
      <w:r w:rsidR="00861568">
        <w:rPr>
          <w:b/>
          <w:bCs/>
        </w:rPr>
        <w:t>&amp;</w:t>
      </w:r>
      <w:r w:rsidRPr="00F616DF">
        <w:rPr>
          <w:b/>
          <w:bCs/>
        </w:rPr>
        <w:t xml:space="preserve"> Walking </w:t>
      </w:r>
      <w:r w:rsidR="00861568">
        <w:rPr>
          <w:b/>
          <w:bCs/>
        </w:rPr>
        <w:t>Planning</w:t>
      </w:r>
      <w:r w:rsidRPr="00F616DF">
        <w:rPr>
          <w:b/>
          <w:bCs/>
        </w:rPr>
        <w:t xml:space="preserve"> Map</w:t>
      </w:r>
    </w:p>
    <w:p w14:paraId="22D74539" w14:textId="62832E03" w:rsidR="00500D72" w:rsidRDefault="00500D72" w:rsidP="00500D72">
      <w:pPr>
        <w:spacing w:before="0" w:beforeAutospacing="0" w:after="0" w:afterAutospacing="0"/>
        <w:contextualSpacing/>
      </w:pPr>
      <w:r w:rsidRPr="002F6B3F">
        <w:t xml:space="preserve">Key to this process will be an updatable </w:t>
      </w:r>
      <w:r>
        <w:t xml:space="preserve">GIS-based master </w:t>
      </w:r>
      <w:r w:rsidRPr="002F6B3F">
        <w:t xml:space="preserve">digital </w:t>
      </w:r>
      <w:r>
        <w:t>bicycling</w:t>
      </w:r>
      <w:r w:rsidRPr="002F6B3F">
        <w:t xml:space="preserve"> and walking map of the Town built in collaboration with the map experts at </w:t>
      </w:r>
      <w:r w:rsidRPr="00997BB8">
        <w:rPr>
          <w:rFonts w:cstheme="minorHAnsi"/>
        </w:rPr>
        <w:t xml:space="preserve">the </w:t>
      </w:r>
      <w:r w:rsidRPr="00997BB8">
        <w:rPr>
          <w:rFonts w:eastAsia="Times New Roman" w:cstheme="minorHAnsi"/>
          <w:color w:val="000000"/>
        </w:rPr>
        <w:t>Dutchess County Department of Planning &amp; Development</w:t>
      </w:r>
      <w:r w:rsidRPr="00997BB8">
        <w:rPr>
          <w:rFonts w:eastAsia="Times New Roman" w:cstheme="minorHAnsi"/>
        </w:rPr>
        <w:t xml:space="preserve">. </w:t>
      </w:r>
      <w:r w:rsidRPr="00E35381">
        <w:rPr>
          <w:i/>
          <w:iCs/>
        </w:rPr>
        <w:t>In fact, this process is well underwa</w:t>
      </w:r>
      <w:r w:rsidR="00A27223">
        <w:rPr>
          <w:i/>
          <w:iCs/>
        </w:rPr>
        <w:t>y.</w:t>
      </w:r>
      <w:r w:rsidR="00A27223">
        <w:t xml:space="preserve"> Our current tool as</w:t>
      </w:r>
      <w:r w:rsidRPr="002F6B3F">
        <w:t xml:space="preserve"> four layers in digital form: roads and boundaries, terrain, satellite imagery for structures, and an overlay for the planned bicycle and walking features to be added</w:t>
      </w:r>
      <w:r w:rsidR="00A27223">
        <w:t>, including</w:t>
      </w:r>
      <w:r w:rsidR="00E35381">
        <w:t>:</w:t>
      </w:r>
    </w:p>
    <w:p w14:paraId="4210EEE1" w14:textId="77777777" w:rsidR="00500D72" w:rsidRPr="00500D72" w:rsidRDefault="00500D72" w:rsidP="00147471">
      <w:pPr>
        <w:spacing w:before="0" w:beforeAutospacing="0" w:after="0" w:afterAutospacing="0"/>
        <w:contextualSpacing/>
      </w:pPr>
    </w:p>
    <w:p w14:paraId="4E1CAAD0" w14:textId="768C52E3" w:rsidR="0019194F" w:rsidRDefault="0019194F" w:rsidP="00F01B4C">
      <w:pPr>
        <w:spacing w:before="0" w:beforeAutospacing="0" w:after="0" w:afterAutospacing="0"/>
        <w:ind w:left="720"/>
        <w:contextualSpacing/>
      </w:pPr>
      <w:r>
        <w:t xml:space="preserve">&gt; </w:t>
      </w:r>
      <w:r w:rsidR="00E35381">
        <w:rPr>
          <w:b/>
          <w:bCs/>
        </w:rPr>
        <w:t>A</w:t>
      </w:r>
      <w:r w:rsidRPr="00E35381">
        <w:rPr>
          <w:b/>
          <w:bCs/>
        </w:rPr>
        <w:t>lternate routes</w:t>
      </w:r>
      <w:r>
        <w:t xml:space="preserve"> </w:t>
      </w:r>
      <w:r w:rsidRPr="00BE2B96">
        <w:t>off and on the HVRT</w:t>
      </w:r>
      <w:r>
        <w:t xml:space="preserve"> for scenery, exercise (hills), </w:t>
      </w:r>
      <w:r w:rsidR="00A27223">
        <w:t>points of interest</w:t>
      </w:r>
      <w:r>
        <w:t>, services, etc.</w:t>
      </w:r>
    </w:p>
    <w:p w14:paraId="62775E9D" w14:textId="0054BC77" w:rsidR="00213C1C" w:rsidRDefault="0019194F" w:rsidP="00F01B4C">
      <w:pPr>
        <w:spacing w:before="0" w:beforeAutospacing="0" w:after="0" w:afterAutospacing="0"/>
        <w:ind w:left="720"/>
        <w:contextualSpacing/>
      </w:pPr>
      <w:r>
        <w:t xml:space="preserve">&gt; </w:t>
      </w:r>
      <w:r w:rsidR="00861568">
        <w:t>A</w:t>
      </w:r>
      <w:r>
        <w:t xml:space="preserve">ctual and potential </w:t>
      </w:r>
      <w:r w:rsidRPr="001D2823">
        <w:rPr>
          <w:b/>
          <w:bCs/>
        </w:rPr>
        <w:t>commuter routes</w:t>
      </w:r>
      <w:r>
        <w:t>—back roads to and from work and services (shopping, groceries, destinations) where little traffic will be encountered.</w:t>
      </w:r>
    </w:p>
    <w:p w14:paraId="55B0998A" w14:textId="4DCEC738" w:rsidR="0019194F" w:rsidRDefault="00213C1C" w:rsidP="00F01B4C">
      <w:pPr>
        <w:spacing w:before="0" w:beforeAutospacing="0" w:after="0" w:afterAutospacing="0"/>
        <w:ind w:left="720"/>
        <w:contextualSpacing/>
      </w:pPr>
      <w:r>
        <w:t xml:space="preserve">&gt; </w:t>
      </w:r>
      <w:r w:rsidR="00E35381">
        <w:rPr>
          <w:b/>
          <w:bCs/>
        </w:rPr>
        <w:t>P</w:t>
      </w:r>
      <w:r w:rsidR="00E35381" w:rsidRPr="00E35381">
        <w:rPr>
          <w:b/>
          <w:bCs/>
        </w:rPr>
        <w:t>arking</w:t>
      </w:r>
      <w:r w:rsidR="00E35381">
        <w:t xml:space="preserve"> areas to accommodate bicyclists and walkers along the HVRT.</w:t>
      </w:r>
    </w:p>
    <w:p w14:paraId="42CE1C2E" w14:textId="10BD8CB6" w:rsidR="00D645BE" w:rsidRDefault="0019194F" w:rsidP="00F01B4C">
      <w:pPr>
        <w:spacing w:before="0" w:beforeAutospacing="0" w:after="0" w:afterAutospacing="0"/>
        <w:ind w:left="720"/>
        <w:contextualSpacing/>
      </w:pPr>
      <w:r>
        <w:t xml:space="preserve">&gt; </w:t>
      </w:r>
      <w:r w:rsidR="00E35381">
        <w:t>N</w:t>
      </w:r>
      <w:r w:rsidRPr="0019194F">
        <w:t>eeds in the Town</w:t>
      </w:r>
      <w:r w:rsidR="00F01B4C">
        <w:t xml:space="preserve"> and Village</w:t>
      </w:r>
      <w:r w:rsidRPr="0019194F">
        <w:t xml:space="preserve"> for HVRT </w:t>
      </w:r>
      <w:r w:rsidRPr="00E35381">
        <w:rPr>
          <w:b/>
          <w:bCs/>
        </w:rPr>
        <w:t>accessories</w:t>
      </w:r>
      <w:r>
        <w:t>: POI signs, wayfinding signs, mileage signs, facilities, water sources, bike racks,</w:t>
      </w:r>
      <w:r w:rsidR="00E35381">
        <w:t xml:space="preserve"> repair racks,</w:t>
      </w:r>
      <w:r>
        <w:t xml:space="preserve"> emergency calling with locations (bikers need to tell EMS or police exactly where they are), weather shelters.</w:t>
      </w:r>
    </w:p>
    <w:p w14:paraId="750A363F" w14:textId="52CA971C" w:rsidR="00E35381" w:rsidRDefault="00E35381" w:rsidP="00E35381">
      <w:pPr>
        <w:spacing w:before="0" w:beforeAutospacing="0" w:after="0" w:afterAutospacing="0"/>
        <w:ind w:left="720"/>
        <w:contextualSpacing/>
      </w:pPr>
      <w:r>
        <w:t xml:space="preserve">&gt; </w:t>
      </w:r>
      <w:r w:rsidR="0019194F" w:rsidRPr="00FB454D">
        <w:rPr>
          <w:b/>
          <w:bCs/>
        </w:rPr>
        <w:t>Work with HVRTA</w:t>
      </w:r>
      <w:r w:rsidR="0019194F">
        <w:t xml:space="preserve"> to design, pay for, construct</w:t>
      </w:r>
      <w:r>
        <w:t xml:space="preserve">, </w:t>
      </w:r>
      <w:r w:rsidR="0019194F">
        <w:t xml:space="preserve">and install accessories. </w:t>
      </w:r>
    </w:p>
    <w:p w14:paraId="4113FD57" w14:textId="77777777" w:rsidR="00FB454D" w:rsidRDefault="00FB454D" w:rsidP="00E35381">
      <w:pPr>
        <w:spacing w:before="0" w:beforeAutospacing="0" w:after="0" w:afterAutospacing="0"/>
        <w:ind w:left="720"/>
        <w:contextualSpacing/>
      </w:pPr>
    </w:p>
    <w:p w14:paraId="1AF602A9" w14:textId="3F3F28BA" w:rsidR="006832A0" w:rsidRPr="00147471" w:rsidRDefault="006832A0" w:rsidP="00444C87">
      <w:pPr>
        <w:spacing w:before="0" w:beforeAutospacing="0" w:after="0" w:afterAutospacing="0"/>
        <w:contextualSpacing/>
        <w:rPr>
          <w:b/>
          <w:bCs/>
        </w:rPr>
      </w:pPr>
      <w:r w:rsidRPr="006E6628">
        <w:rPr>
          <w:rFonts w:ascii="Apple Chancery" w:hAnsi="Apple Chancery" w:cs="Apple Chancery" w:hint="cs"/>
          <w:b/>
          <w:bCs/>
          <w:sz w:val="40"/>
          <w:szCs w:val="40"/>
          <w:u w:val="single"/>
        </w:rPr>
        <w:lastRenderedPageBreak/>
        <w:t>Walking</w:t>
      </w:r>
      <w:r w:rsidRPr="006E6628">
        <w:rPr>
          <w:rFonts w:ascii="Apple Chancery" w:hAnsi="Apple Chancery" w:cs="Apple Chancery" w:hint="cs"/>
          <w:b/>
          <w:bCs/>
          <w:sz w:val="40"/>
          <w:szCs w:val="40"/>
        </w:rPr>
        <w:t xml:space="preserve"> </w:t>
      </w:r>
      <w:r w:rsidR="00AE7255">
        <w:rPr>
          <w:rFonts w:ascii="Apple Chancery" w:hAnsi="Apple Chancery" w:cs="Apple Chancery"/>
          <w:b/>
          <w:bCs/>
          <w:sz w:val="40"/>
          <w:szCs w:val="40"/>
        </w:rPr>
        <w:t xml:space="preserve">Action </w:t>
      </w:r>
      <w:r w:rsidRPr="006E6628">
        <w:rPr>
          <w:rFonts w:ascii="Apple Chancery" w:hAnsi="Apple Chancery" w:cs="Apple Chancery" w:hint="cs"/>
          <w:b/>
          <w:bCs/>
          <w:sz w:val="40"/>
          <w:szCs w:val="40"/>
        </w:rPr>
        <w:t>Plan</w:t>
      </w:r>
    </w:p>
    <w:p w14:paraId="0CE5EF48" w14:textId="77777777" w:rsidR="00E977FC" w:rsidRDefault="00E977FC" w:rsidP="00B224AB">
      <w:pPr>
        <w:spacing w:before="0" w:beforeAutospacing="0" w:after="0" w:afterAutospacing="0"/>
        <w:contextualSpacing/>
      </w:pPr>
    </w:p>
    <w:p w14:paraId="087CD65B" w14:textId="73D0AF64" w:rsidR="00B34E2C" w:rsidRDefault="00980241" w:rsidP="00B224AB">
      <w:pPr>
        <w:spacing w:before="0" w:beforeAutospacing="0" w:after="0" w:afterAutospacing="0"/>
        <w:contextualSpacing/>
      </w:pPr>
      <w:r>
        <w:t>M</w:t>
      </w:r>
      <w:r w:rsidR="00B34E2C">
        <w:t>i</w:t>
      </w:r>
      <w:r>
        <w:t xml:space="preserve">llerton has the most sidewalks of any community in Dutchess County at 21.6 feet per resident, yet there are </w:t>
      </w:r>
      <w:r w:rsidR="00B34E2C">
        <w:t xml:space="preserve">many gaps, ADA shortfalls, and yards of concrete in need of repair. </w:t>
      </w:r>
      <w:proofErr w:type="gramStart"/>
      <w:r w:rsidR="00B34E2C">
        <w:t>North East</w:t>
      </w:r>
      <w:proofErr w:type="gramEnd"/>
      <w:r w:rsidR="00B34E2C">
        <w:t xml:space="preserve"> has the fewest sidewalks in the county, and while it is largely rural, accommodations for walkers could be much improved.</w:t>
      </w:r>
    </w:p>
    <w:p w14:paraId="5A6D1DF5" w14:textId="77777777" w:rsidR="00B34E2C" w:rsidRDefault="00B34E2C" w:rsidP="00B224AB">
      <w:pPr>
        <w:spacing w:before="0" w:beforeAutospacing="0" w:after="0" w:afterAutospacing="0"/>
        <w:contextualSpacing/>
      </w:pPr>
    </w:p>
    <w:p w14:paraId="6658C617" w14:textId="272329E1" w:rsidR="00B224AB" w:rsidRDefault="00B224AB" w:rsidP="00B224AB">
      <w:pPr>
        <w:spacing w:before="0" w:beforeAutospacing="0" w:after="0" w:afterAutospacing="0"/>
        <w:contextualSpacing/>
        <w:rPr>
          <w:rFonts w:ascii="ÜM\∑˛" w:hAnsi="ÜM\∑˛" w:cs="ÜM\∑˛"/>
        </w:rPr>
      </w:pPr>
      <w:r>
        <w:t xml:space="preserve">A detailed </w:t>
      </w:r>
      <w:r w:rsidRPr="00F80E90">
        <w:rPr>
          <w:b/>
          <w:bCs/>
        </w:rPr>
        <w:t xml:space="preserve">Pedestrian Plan </w:t>
      </w:r>
      <w:r>
        <w:t xml:space="preserve">for the Village of Millerton was produced in 2018 by the Dutchess County Transportation Council (46 pages plus six appendices). It </w:t>
      </w:r>
      <w:r>
        <w:rPr>
          <w:rFonts w:ascii="ÜM\∑˛" w:hAnsi="ÜM\∑˛" w:cs="ÜM\∑˛"/>
        </w:rPr>
        <w:t xml:space="preserve">was financed in part through </w:t>
      </w:r>
      <w:r w:rsidR="00020105">
        <w:rPr>
          <w:rFonts w:ascii="ÜM\∑˛" w:hAnsi="ÜM\∑˛" w:cs="ÜM\∑˛"/>
        </w:rPr>
        <w:t>"</w:t>
      </w:r>
      <w:r>
        <w:rPr>
          <w:rFonts w:ascii="ÜM\∑˛" w:hAnsi="ÜM\∑˛" w:cs="ÜM\∑˛"/>
        </w:rPr>
        <w:t>grants from the Federal Highway Administration and Federal Transit</w:t>
      </w:r>
      <w:r>
        <w:t xml:space="preserve"> </w:t>
      </w:r>
      <w:r>
        <w:rPr>
          <w:rFonts w:ascii="ÜM\∑˛" w:hAnsi="ÜM\∑˛" w:cs="ÜM\∑˛"/>
        </w:rPr>
        <w:t xml:space="preserve">Administration, U.S. Department of Transportation, under the State Planning and Research Program, Section 505 </w:t>
      </w:r>
      <w:r w:rsidR="00453C3C">
        <w:rPr>
          <w:rFonts w:ascii="ÜM\∑˛" w:hAnsi="ÜM\∑˛" w:cs="ÜM\∑˛"/>
        </w:rPr>
        <w:t>f</w:t>
      </w:r>
      <w:r>
        <w:rPr>
          <w:rFonts w:ascii="ÜM\∑˛" w:hAnsi="ÜM\∑˛" w:cs="ÜM\∑˛"/>
        </w:rPr>
        <w:t xml:space="preserve">or </w:t>
      </w:r>
      <w:r w:rsidR="00453C3C">
        <w:rPr>
          <w:rFonts w:ascii="ÜM\∑˛" w:hAnsi="ÜM\∑˛" w:cs="ÜM\∑˛"/>
        </w:rPr>
        <w:t xml:space="preserve">the </w:t>
      </w:r>
      <w:r>
        <w:rPr>
          <w:rFonts w:ascii="ÜM\∑˛" w:hAnsi="ÜM\∑˛" w:cs="ÜM\∑˛"/>
        </w:rPr>
        <w:t>Metropolitan</w:t>
      </w:r>
      <w:r>
        <w:t xml:space="preserve"> </w:t>
      </w:r>
      <w:r>
        <w:rPr>
          <w:rFonts w:ascii="ÜM\∑˛" w:hAnsi="ÜM\∑˛" w:cs="ÜM\∑˛"/>
        </w:rPr>
        <w:t>Planning Program</w:t>
      </w:r>
      <w:r w:rsidR="00453C3C">
        <w:rPr>
          <w:rFonts w:ascii="ÜM\∑˛" w:hAnsi="ÜM\∑˛" w:cs="ÜM\∑˛"/>
        </w:rPr>
        <w:t>.</w:t>
      </w:r>
      <w:r w:rsidR="00020105">
        <w:rPr>
          <w:rFonts w:ascii="ÜM\∑˛" w:hAnsi="ÜM\∑˛" w:cs="ÜM\∑˛"/>
        </w:rPr>
        <w:t>"</w:t>
      </w:r>
    </w:p>
    <w:p w14:paraId="0B36916A" w14:textId="77777777" w:rsidR="00453C3C" w:rsidRDefault="00453C3C" w:rsidP="00B224AB">
      <w:pPr>
        <w:spacing w:before="0" w:beforeAutospacing="0" w:after="0" w:afterAutospacing="0"/>
        <w:contextualSpacing/>
        <w:rPr>
          <w:rFonts w:ascii="ÜM\∑˛" w:hAnsi="ÜM\∑˛" w:cs="ÜM\∑˛"/>
        </w:rPr>
      </w:pPr>
    </w:p>
    <w:p w14:paraId="5DA0D259" w14:textId="2B8237FD" w:rsidR="00B224AB" w:rsidRDefault="00B224AB" w:rsidP="00B224AB">
      <w:pPr>
        <w:spacing w:before="0" w:beforeAutospacing="0" w:after="0" w:afterAutospacing="0"/>
        <w:contextualSpacing/>
        <w:rPr>
          <w:rFonts w:ascii="ÜM\∑˛" w:hAnsi="ÜM\∑˛" w:cs="ÜM\∑˛"/>
        </w:rPr>
      </w:pPr>
      <w:r>
        <w:rPr>
          <w:rFonts w:ascii="ÜM\∑˛" w:hAnsi="ÜM\∑˛" w:cs="ÜM\∑˛"/>
        </w:rPr>
        <w:t xml:space="preserve">This plan has been and will continue to be a vital part of the planning process for </w:t>
      </w:r>
      <w:r w:rsidR="00CA3F99">
        <w:rPr>
          <w:rFonts w:ascii="ÜM\∑˛" w:hAnsi="ÜM\∑˛" w:cs="ÜM\∑˛"/>
        </w:rPr>
        <w:t xml:space="preserve">bicycling and walking in </w:t>
      </w:r>
      <w:r>
        <w:rPr>
          <w:rFonts w:ascii="ÜM\∑˛" w:hAnsi="ÜM\∑˛" w:cs="ÜM\∑˛"/>
        </w:rPr>
        <w:t xml:space="preserve">Millerton and </w:t>
      </w:r>
      <w:proofErr w:type="gramStart"/>
      <w:r>
        <w:rPr>
          <w:rFonts w:ascii="ÜM\∑˛" w:hAnsi="ÜM\∑˛" w:cs="ÜM\∑˛"/>
        </w:rPr>
        <w:t>North East</w:t>
      </w:r>
      <w:proofErr w:type="gramEnd"/>
      <w:r>
        <w:rPr>
          <w:rFonts w:ascii="ÜM\∑˛" w:hAnsi="ÜM\∑˛" w:cs="ÜM\∑˛"/>
        </w:rPr>
        <w:t>.</w:t>
      </w:r>
    </w:p>
    <w:p w14:paraId="1B6210C5" w14:textId="77777777" w:rsidR="00453C3C" w:rsidRDefault="00453C3C" w:rsidP="00B224AB">
      <w:pPr>
        <w:spacing w:before="0" w:beforeAutospacing="0" w:after="0" w:afterAutospacing="0"/>
        <w:contextualSpacing/>
        <w:rPr>
          <w:sz w:val="20"/>
          <w:szCs w:val="20"/>
        </w:rPr>
      </w:pPr>
    </w:p>
    <w:p w14:paraId="6AD0CBA8" w14:textId="40F3AA46" w:rsidR="006832A0" w:rsidRDefault="006832A0" w:rsidP="00444C87">
      <w:pPr>
        <w:spacing w:before="0" w:beforeAutospacing="0" w:after="0" w:afterAutospacing="0"/>
        <w:contextualSpacing/>
        <w:rPr>
          <w:b/>
          <w:bCs/>
        </w:rPr>
      </w:pPr>
      <w:r w:rsidRPr="006E6628">
        <w:rPr>
          <w:b/>
          <w:bCs/>
        </w:rPr>
        <w:t>Identify</w:t>
      </w:r>
      <w:r>
        <w:rPr>
          <w:b/>
          <w:bCs/>
        </w:rPr>
        <w:t xml:space="preserve">, </w:t>
      </w:r>
      <w:r w:rsidRPr="006E6628">
        <w:rPr>
          <w:b/>
          <w:bCs/>
        </w:rPr>
        <w:t>Quantify Need</w:t>
      </w:r>
      <w:r>
        <w:rPr>
          <w:b/>
          <w:bCs/>
        </w:rPr>
        <w:t>s</w:t>
      </w:r>
      <w:r w:rsidR="00F80E90">
        <w:rPr>
          <w:b/>
          <w:bCs/>
        </w:rPr>
        <w:t xml:space="preserve"> and </w:t>
      </w:r>
      <w:r w:rsidR="00F80E90" w:rsidRPr="00C65EB7">
        <w:rPr>
          <w:b/>
          <w:bCs/>
        </w:rPr>
        <w:t>Reasonable Community Wishes</w:t>
      </w:r>
    </w:p>
    <w:p w14:paraId="571B6B39" w14:textId="0CBA4EA5" w:rsidR="00F80E90" w:rsidRDefault="00F80E90" w:rsidP="00444C87">
      <w:pPr>
        <w:spacing w:before="0" w:beforeAutospacing="0" w:after="0" w:afterAutospacing="0"/>
        <w:contextualSpacing/>
      </w:pPr>
      <w:r>
        <w:t xml:space="preserve">The Millerton Pedestrian Plan researched the </w:t>
      </w:r>
      <w:r w:rsidR="00CB0573">
        <w:t>w</w:t>
      </w:r>
      <w:r>
        <w:t xml:space="preserve">alking habits and needs of Millerton pedestrians thoroughly enough that </w:t>
      </w:r>
      <w:r w:rsidR="00CB0573">
        <w:t>this</w:t>
      </w:r>
      <w:r>
        <w:t xml:space="preserve"> need not be repeated.</w:t>
      </w:r>
    </w:p>
    <w:p w14:paraId="6EE817CF" w14:textId="3A655880" w:rsidR="00F80E90" w:rsidRDefault="00F80E90" w:rsidP="00444C87">
      <w:pPr>
        <w:spacing w:before="0" w:beforeAutospacing="0" w:after="0" w:afterAutospacing="0"/>
        <w:contextualSpacing/>
      </w:pPr>
    </w:p>
    <w:p w14:paraId="2A915076" w14:textId="57BD0288" w:rsidR="00F80E90" w:rsidRPr="00F80E90" w:rsidRDefault="00F80E90" w:rsidP="00F80E90">
      <w:pPr>
        <w:spacing w:before="0" w:beforeAutospacing="0" w:after="0" w:afterAutospacing="0"/>
        <w:contextualSpacing/>
      </w:pPr>
      <w:r>
        <w:t>Before any significant changes are begun, it is important that the community c</w:t>
      </w:r>
      <w:r w:rsidRPr="00F80E90">
        <w:t xml:space="preserve">ompile all existing relevant legal, technical, and procedural input and guidance, including NYSDOT laws and regulations, ditto for the county and any local ordinances, sections of state and county planning manuals, ADA laws, and local zoning laws, the </w:t>
      </w:r>
      <w:proofErr w:type="gramStart"/>
      <w:r w:rsidRPr="00F80E90">
        <w:t>North East</w:t>
      </w:r>
      <w:proofErr w:type="gramEnd"/>
      <w:r w:rsidRPr="00F80E90">
        <w:t xml:space="preserve"> Comprehensive Plan 2019, and the Climate Smart Task Force's 2021-22 Community Climate Survey.</w:t>
      </w:r>
    </w:p>
    <w:p w14:paraId="67B3D300" w14:textId="77777777" w:rsidR="006832A0" w:rsidRPr="00FE5D51" w:rsidRDefault="006832A0" w:rsidP="00444C87">
      <w:pPr>
        <w:spacing w:before="0" w:beforeAutospacing="0" w:after="0" w:afterAutospacing="0"/>
        <w:contextualSpacing/>
        <w:rPr>
          <w:b/>
          <w:bCs/>
          <w:strike/>
          <w:sz w:val="28"/>
          <w:szCs w:val="28"/>
        </w:rPr>
      </w:pPr>
    </w:p>
    <w:p w14:paraId="7F42998D" w14:textId="18CF1B6F" w:rsidR="00120777" w:rsidRDefault="00FE5D51" w:rsidP="00444C87">
      <w:pPr>
        <w:spacing w:before="0" w:beforeAutospacing="0" w:after="0" w:afterAutospacing="0"/>
        <w:contextualSpacing/>
        <w:rPr>
          <w:b/>
          <w:bCs/>
          <w:sz w:val="28"/>
          <w:szCs w:val="28"/>
        </w:rPr>
      </w:pPr>
      <w:r w:rsidRPr="00FE5D51">
        <w:rPr>
          <w:b/>
          <w:bCs/>
          <w:sz w:val="28"/>
          <w:szCs w:val="28"/>
        </w:rPr>
        <w:t>ACTIONS SUGGESTED FROM EXISTING PLANS</w:t>
      </w:r>
    </w:p>
    <w:p w14:paraId="5C5C2459" w14:textId="77777777" w:rsidR="00AB7011" w:rsidRPr="00FE5D51" w:rsidRDefault="00AB7011" w:rsidP="00444C87">
      <w:pPr>
        <w:spacing w:before="0" w:beforeAutospacing="0" w:after="0" w:afterAutospacing="0"/>
        <w:contextualSpacing/>
        <w:rPr>
          <w:b/>
          <w:bCs/>
          <w:sz w:val="28"/>
          <w:szCs w:val="28"/>
        </w:rPr>
      </w:pPr>
    </w:p>
    <w:p w14:paraId="53B32627" w14:textId="77777777" w:rsidR="001D3EFD" w:rsidRPr="001D3EFD" w:rsidRDefault="00120777" w:rsidP="001D3EFD">
      <w:pPr>
        <w:spacing w:before="0" w:beforeAutospacing="0" w:after="0" w:afterAutospacing="0"/>
        <w:contextualSpacing/>
        <w:rPr>
          <w:i/>
          <w:iCs/>
        </w:rPr>
      </w:pPr>
      <w:r w:rsidRPr="00120777">
        <w:t xml:space="preserve">The </w:t>
      </w:r>
      <w:r w:rsidR="00B81466" w:rsidRPr="0034696E">
        <w:rPr>
          <w:b/>
          <w:bCs/>
        </w:rPr>
        <w:t xml:space="preserve">Millerton </w:t>
      </w:r>
      <w:r w:rsidR="00656A27" w:rsidRPr="0034696E">
        <w:rPr>
          <w:b/>
          <w:bCs/>
        </w:rPr>
        <w:t>Pedestrian</w:t>
      </w:r>
      <w:r w:rsidR="00B81466" w:rsidRPr="0034696E">
        <w:rPr>
          <w:b/>
          <w:bCs/>
        </w:rPr>
        <w:t xml:space="preserve"> </w:t>
      </w:r>
      <w:r w:rsidR="0034696E" w:rsidRPr="0034696E">
        <w:rPr>
          <w:b/>
          <w:bCs/>
        </w:rPr>
        <w:t>Plan</w:t>
      </w:r>
      <w:r w:rsidR="0034696E">
        <w:t xml:space="preserve"> </w:t>
      </w:r>
      <w:r w:rsidRPr="00120777">
        <w:t>recommends the following actions</w:t>
      </w:r>
      <w:r>
        <w:t xml:space="preserve">. </w:t>
      </w:r>
      <w:r w:rsidR="001D3EFD" w:rsidRPr="001D3EFD">
        <w:rPr>
          <w:i/>
          <w:iCs/>
        </w:rPr>
        <w:t>Our notes in italic.</w:t>
      </w:r>
    </w:p>
    <w:p w14:paraId="5697EF2E" w14:textId="4673A028" w:rsidR="001D3EFD" w:rsidRDefault="00B81466" w:rsidP="001D3EFD">
      <w:pPr>
        <w:pStyle w:val="ListParagraph"/>
        <w:numPr>
          <w:ilvl w:val="0"/>
          <w:numId w:val="21"/>
        </w:numPr>
        <w:spacing w:before="0" w:beforeAutospacing="0" w:after="0" w:afterAutospacing="0"/>
      </w:pPr>
      <w:r w:rsidRPr="001D3EFD">
        <w:rPr>
          <w:rFonts w:ascii="0=}±ò" w:hAnsi="0=}±ò" w:cs="0=}±ò"/>
        </w:rPr>
        <w:t xml:space="preserve">Conduct a safety assessment on Route 44 (Main </w:t>
      </w:r>
      <w:r w:rsidRPr="001D3EFD">
        <w:rPr>
          <w:rFonts w:ascii="0=}±ò" w:hAnsi="0=}±ò" w:cs="0=}±ò"/>
          <w:sz w:val="22"/>
          <w:szCs w:val="22"/>
        </w:rPr>
        <w:t>Street</w:t>
      </w:r>
      <w:r w:rsidRPr="001D3EFD">
        <w:rPr>
          <w:rFonts w:ascii="0=}±ò" w:hAnsi="0=}±ò" w:cs="0=}±ò"/>
        </w:rPr>
        <w:t>) in</w:t>
      </w:r>
      <w:r w:rsidR="00656A27" w:rsidRPr="001D3EFD">
        <w:rPr>
          <w:rFonts w:ascii="0=}±ò" w:hAnsi="0=}±ò" w:cs="0=}±ò"/>
        </w:rPr>
        <w:t xml:space="preserve"> </w:t>
      </w:r>
      <w:r w:rsidRPr="001D3EFD">
        <w:rPr>
          <w:rFonts w:ascii="0=}±ò" w:hAnsi="0=}±ò" w:cs="0=}±ò"/>
        </w:rPr>
        <w:t>Millerton.</w:t>
      </w:r>
    </w:p>
    <w:p w14:paraId="6671A8D4" w14:textId="6B0AEFF0" w:rsidR="001D3EFD" w:rsidRDefault="00B81466" w:rsidP="001D3EFD">
      <w:pPr>
        <w:pStyle w:val="ListParagraph"/>
        <w:numPr>
          <w:ilvl w:val="0"/>
          <w:numId w:val="21"/>
        </w:numPr>
        <w:spacing w:before="0" w:beforeAutospacing="0" w:after="0" w:afterAutospacing="0"/>
      </w:pPr>
      <w:r w:rsidRPr="001D3EFD">
        <w:rPr>
          <w:rFonts w:ascii="0=}±ò" w:hAnsi="0=}±ò" w:cs="0=}±ò"/>
        </w:rPr>
        <w:t>Reduce speeds and improve shoulders to accommodate</w:t>
      </w:r>
      <w:r w:rsidR="008A2084" w:rsidRPr="001D3EFD">
        <w:rPr>
          <w:rFonts w:ascii="0=}±ò" w:hAnsi="0=}±ò" w:cs="0=}±ò"/>
        </w:rPr>
        <w:t xml:space="preserve"> </w:t>
      </w:r>
      <w:r w:rsidRPr="001D3EFD">
        <w:rPr>
          <w:rFonts w:ascii="0=}±ò" w:hAnsi="0=}±ò" w:cs="0=}±ò"/>
        </w:rPr>
        <w:t>bicycles along CR 62 (Rudd Pond</w:t>
      </w:r>
      <w:r w:rsidR="008A2084" w:rsidRPr="001D3EFD">
        <w:rPr>
          <w:rFonts w:ascii="0=}±ò" w:hAnsi="0=}±ò" w:cs="0=}±ò"/>
        </w:rPr>
        <w:t xml:space="preserve"> </w:t>
      </w:r>
      <w:r w:rsidRPr="001D3EFD">
        <w:rPr>
          <w:rFonts w:ascii="0=}±ò" w:hAnsi="0=}±ò" w:cs="0=}±ò"/>
        </w:rPr>
        <w:t>Road) between the</w:t>
      </w:r>
      <w:r w:rsidR="008A2084" w:rsidRPr="001D3EFD">
        <w:rPr>
          <w:rFonts w:ascii="0=}±ò" w:hAnsi="0=}±ò" w:cs="0=}±ò"/>
        </w:rPr>
        <w:t xml:space="preserve"> </w:t>
      </w:r>
      <w:r w:rsidRPr="001D3EFD">
        <w:rPr>
          <w:rFonts w:ascii="0=}±ò" w:hAnsi="0=}±ò" w:cs="0=}±ò"/>
        </w:rPr>
        <w:t>Taconic State Park entrance and the Village of Millerton.</w:t>
      </w:r>
    </w:p>
    <w:p w14:paraId="07986C6A" w14:textId="3F257B11" w:rsidR="001D3EFD" w:rsidRPr="0071159E" w:rsidRDefault="0034696E" w:rsidP="001D3EFD">
      <w:pPr>
        <w:pStyle w:val="ListParagraph"/>
        <w:numPr>
          <w:ilvl w:val="0"/>
          <w:numId w:val="21"/>
        </w:numPr>
        <w:spacing w:before="0" w:beforeAutospacing="0" w:after="0" w:afterAutospacing="0"/>
        <w:rPr>
          <w:i/>
          <w:iCs/>
        </w:rPr>
      </w:pPr>
      <w:r w:rsidRPr="001D3EFD">
        <w:rPr>
          <w:rFonts w:ascii="0=}±ò" w:hAnsi="0=}±ò" w:cs="0=}±ò"/>
        </w:rPr>
        <w:t>Provide signage to direct visitors to parking lots for the Harlem Valley Rail Trail in Millerton</w:t>
      </w:r>
      <w:r w:rsidR="001D3EFD" w:rsidRPr="001D3EFD">
        <w:rPr>
          <w:rFonts w:ascii="0=}±ò" w:hAnsi="0=}±ò" w:cs="0=}±ò"/>
        </w:rPr>
        <w:t xml:space="preserve">. </w:t>
      </w:r>
      <w:r w:rsidR="0071159E" w:rsidRPr="0071159E">
        <w:rPr>
          <w:rFonts w:ascii="0=}±ò" w:hAnsi="0=}±ò" w:cs="0=}±ò"/>
          <w:i/>
          <w:iCs/>
        </w:rPr>
        <w:t>Signs exist but need to be incorporated into the Uniform Signage Design system to come and may need improved siting.</w:t>
      </w:r>
    </w:p>
    <w:p w14:paraId="669B48B1" w14:textId="07D23889" w:rsidR="00871F29" w:rsidRPr="00871F29" w:rsidRDefault="0034696E" w:rsidP="00871F29">
      <w:pPr>
        <w:pStyle w:val="ListParagraph"/>
        <w:numPr>
          <w:ilvl w:val="0"/>
          <w:numId w:val="21"/>
        </w:numPr>
        <w:spacing w:before="0" w:beforeAutospacing="0" w:after="0" w:afterAutospacing="0"/>
        <w:rPr>
          <w:rFonts w:ascii="0=}±ò" w:hAnsi="0=}±ò" w:cs="0=}±ò"/>
        </w:rPr>
      </w:pPr>
      <w:r w:rsidRPr="0071159E">
        <w:rPr>
          <w:rFonts w:ascii="0=}±ò" w:hAnsi="0=}±ò" w:cs="0=}±ò"/>
        </w:rPr>
        <w:t>Complete the Harlem Valley Rail Trail (Stage IV) from Millerton to Columbia County</w:t>
      </w:r>
      <w:r w:rsidR="0071159E">
        <w:rPr>
          <w:rFonts w:ascii="0=}±ò" w:hAnsi="0=}±ò" w:cs="0=}±ò"/>
        </w:rPr>
        <w:t xml:space="preserve">. </w:t>
      </w:r>
      <w:r w:rsidR="0071159E" w:rsidRPr="0071159E">
        <w:rPr>
          <w:rFonts w:ascii="0=}±ò" w:hAnsi="0=}±ò" w:cs="0=}±ò"/>
          <w:i/>
          <w:iCs/>
        </w:rPr>
        <w:t>Essentially complete as of Q3 2021.</w:t>
      </w:r>
      <w:r w:rsidR="0071159E">
        <w:rPr>
          <w:rFonts w:ascii="0=}±ò" w:hAnsi="0=}±ò" w:cs="0=}±ò"/>
          <w:i/>
          <w:iCs/>
        </w:rPr>
        <w:t xml:space="preserve"> </w:t>
      </w:r>
      <w:r w:rsidR="00020105">
        <w:rPr>
          <w:rFonts w:ascii="0=}±ò" w:hAnsi="0=}±ò" w:cs="0=}±ò"/>
          <w:i/>
          <w:iCs/>
        </w:rPr>
        <w:t xml:space="preserve">A final link, a bridge over Route 22, is scheduled for 2022. </w:t>
      </w:r>
      <w:r w:rsidR="0071159E">
        <w:rPr>
          <w:rFonts w:ascii="0=}±ò" w:hAnsi="0=}±ò" w:cs="0=}±ò"/>
          <w:i/>
          <w:iCs/>
        </w:rPr>
        <w:t>Numerous accessory improvements to come, as indicated herein.</w:t>
      </w:r>
    </w:p>
    <w:p w14:paraId="74584880" w14:textId="59EB0A43" w:rsidR="00871F29" w:rsidRPr="00871F29" w:rsidRDefault="001D3EFD" w:rsidP="00871F29">
      <w:pPr>
        <w:pStyle w:val="ListParagraph"/>
        <w:numPr>
          <w:ilvl w:val="0"/>
          <w:numId w:val="21"/>
        </w:numPr>
        <w:spacing w:before="0" w:beforeAutospacing="0" w:after="0" w:afterAutospacing="0"/>
        <w:rPr>
          <w:rFonts w:ascii="0=}±ò" w:hAnsi="0=}±ò" w:cs="0=}±ò"/>
          <w:i/>
          <w:iCs/>
        </w:rPr>
      </w:pPr>
      <w:r w:rsidRPr="00871F29">
        <w:rPr>
          <w:rFonts w:ascii="0=}±ò" w:hAnsi="0=}±ò" w:cs="0=}±ò"/>
        </w:rPr>
        <w:t xml:space="preserve">Create a rail trail on the former Hucklebush Rail Line between Rhinecliff and the Harlem Valley Rail Trail in Millerton passing through Rhinebeck, Red Hook, Milan, Pine Plains, </w:t>
      </w:r>
      <w:proofErr w:type="spellStart"/>
      <w:r w:rsidR="00894E57">
        <w:rPr>
          <w:rFonts w:ascii="0=}±ò" w:hAnsi="0=}±ò" w:cs="0=}±ò"/>
        </w:rPr>
        <w:t>nd</w:t>
      </w:r>
      <w:proofErr w:type="spellEnd"/>
      <w:r w:rsidR="00894E57">
        <w:rPr>
          <w:rFonts w:ascii="0=}±ò" w:hAnsi="0=}±ò" w:cs="0=}±ò"/>
        </w:rPr>
        <w:t xml:space="preserve"> </w:t>
      </w:r>
      <w:r w:rsidR="00B34E2C">
        <w:rPr>
          <w:rFonts w:ascii="0=}±ò" w:hAnsi="0=}±ò" w:cs="0=}±ò"/>
        </w:rPr>
        <w:t xml:space="preserve"> </w:t>
      </w:r>
      <w:r w:rsidRPr="00871F29">
        <w:rPr>
          <w:rFonts w:ascii="0=}±ò" w:hAnsi="0=}±ò" w:cs="0=}±ò"/>
        </w:rPr>
        <w:t xml:space="preserve">and </w:t>
      </w:r>
      <w:r w:rsidR="00B34E2C">
        <w:rPr>
          <w:rFonts w:ascii="0=}±ò" w:hAnsi="0=}±ò" w:cs="0=}±ò"/>
        </w:rPr>
        <w:t xml:space="preserve">a stop in </w:t>
      </w:r>
      <w:proofErr w:type="gramStart"/>
      <w:r w:rsidR="00B34E2C">
        <w:rPr>
          <w:rFonts w:ascii="0=}±ò" w:hAnsi="0=}±ò" w:cs="0=}±ò"/>
        </w:rPr>
        <w:t>North East</w:t>
      </w:r>
      <w:proofErr w:type="gramEnd"/>
      <w:r w:rsidRPr="00871F29">
        <w:rPr>
          <w:rFonts w:ascii="0=}±ò" w:hAnsi="0=}±ò" w:cs="0=}±ò"/>
        </w:rPr>
        <w:t xml:space="preserve"> (UF-75). </w:t>
      </w:r>
      <w:r w:rsidR="00FE5D51" w:rsidRPr="00871F29">
        <w:rPr>
          <w:rFonts w:ascii="0=}±ò" w:hAnsi="0=}±ò" w:cs="0=}±ò"/>
          <w:i/>
          <w:iCs/>
        </w:rPr>
        <w:t>Feasibility</w:t>
      </w:r>
      <w:r w:rsidR="0071159E" w:rsidRPr="00871F29">
        <w:rPr>
          <w:rFonts w:ascii="0=}±ò" w:hAnsi="0=}±ò" w:cs="0=}±ò"/>
          <w:i/>
          <w:iCs/>
        </w:rPr>
        <w:t xml:space="preserve"> study required.</w:t>
      </w:r>
      <w:r w:rsidR="00FE5D51" w:rsidRPr="00871F29">
        <w:rPr>
          <w:rFonts w:ascii="0=}±ò" w:hAnsi="0=}±ò" w:cs="0=}±ò"/>
          <w:i/>
          <w:iCs/>
        </w:rPr>
        <w:t xml:space="preserve"> 10 to 20-year horizon.</w:t>
      </w:r>
      <w:r w:rsidR="0071159E" w:rsidRPr="00871F29">
        <w:rPr>
          <w:rFonts w:ascii="0=}±ò" w:hAnsi="0=}±ò" w:cs="0=}±ò"/>
          <w:i/>
          <w:iCs/>
        </w:rPr>
        <w:t xml:space="preserve"> Should</w:t>
      </w:r>
      <w:r w:rsidR="00871F29">
        <w:rPr>
          <w:rFonts w:ascii="0=}±ò" w:hAnsi="0=}±ò" w:cs="0=}±ò"/>
          <w:i/>
          <w:iCs/>
        </w:rPr>
        <w:t xml:space="preserve"> </w:t>
      </w:r>
      <w:r w:rsidR="00871F29" w:rsidRPr="00FE5D51">
        <w:rPr>
          <w:rFonts w:ascii="0=}±ò" w:hAnsi="0=}±ò" w:cs="0=}±ò"/>
          <w:i/>
          <w:iCs/>
        </w:rPr>
        <w:t xml:space="preserve">accommodate two-wheel electrically motorized personal transportation. </w:t>
      </w:r>
    </w:p>
    <w:p w14:paraId="41149FE0" w14:textId="333AB9EC" w:rsidR="00871F29" w:rsidRDefault="00871F29" w:rsidP="00871F29">
      <w:pPr>
        <w:pStyle w:val="ListParagraph"/>
        <w:numPr>
          <w:ilvl w:val="0"/>
          <w:numId w:val="21"/>
        </w:numPr>
        <w:spacing w:before="0" w:beforeAutospacing="0" w:after="0" w:afterAutospacing="0"/>
        <w:rPr>
          <w:rFonts w:ascii="0=}±ò" w:hAnsi="0=}±ò" w:cs="0=}±ò"/>
        </w:rPr>
      </w:pPr>
      <w:r>
        <w:rPr>
          <w:rFonts w:ascii="0=}±ò" w:hAnsi="0=}±ò" w:cs="0=}±ò"/>
        </w:rPr>
        <w:lastRenderedPageBreak/>
        <w:t xml:space="preserve">Specifically, the Plan identifies </w:t>
      </w:r>
      <w:r w:rsidRPr="00871F29">
        <w:rPr>
          <w:rFonts w:ascii="0=}±ò" w:hAnsi="0=}±ò" w:cs="0=}±ò"/>
        </w:rPr>
        <w:t>11 issues and 25 suggestions (p20&gt;)</w:t>
      </w:r>
      <w:r>
        <w:rPr>
          <w:rFonts w:ascii="0=}±ò" w:hAnsi="0=}±ò" w:cs="0=}±ò"/>
        </w:rPr>
        <w:t xml:space="preserve">. These should be examined in detail and, if feasible and desirable, </w:t>
      </w:r>
      <w:r w:rsidRPr="00871F29">
        <w:rPr>
          <w:rFonts w:ascii="0=}±ò" w:hAnsi="0=}±ò" w:cs="0=}±ò"/>
        </w:rPr>
        <w:t>propose</w:t>
      </w:r>
      <w:r>
        <w:rPr>
          <w:rFonts w:ascii="0=}±ò" w:hAnsi="0=}±ò" w:cs="0=}±ò"/>
        </w:rPr>
        <w:t xml:space="preserve">d </w:t>
      </w:r>
      <w:r w:rsidRPr="00871F29">
        <w:rPr>
          <w:rFonts w:ascii="0=}±ò" w:hAnsi="0=}±ò" w:cs="0=}±ò"/>
        </w:rPr>
        <w:t>to Town and Village governments.</w:t>
      </w:r>
    </w:p>
    <w:p w14:paraId="5D91E51A" w14:textId="0681289E" w:rsidR="00871F29" w:rsidRPr="00871F29" w:rsidRDefault="00871F29" w:rsidP="00871F29">
      <w:pPr>
        <w:pStyle w:val="ListParagraph"/>
        <w:numPr>
          <w:ilvl w:val="0"/>
          <w:numId w:val="21"/>
        </w:numPr>
        <w:spacing w:before="0" w:beforeAutospacing="0" w:after="0" w:afterAutospacing="0"/>
        <w:rPr>
          <w:rFonts w:ascii="0=}±ò" w:hAnsi="0=}±ò" w:cs="0=}±ò"/>
        </w:rPr>
      </w:pPr>
      <w:r w:rsidRPr="00871F29">
        <w:rPr>
          <w:rFonts w:ascii="0=}±ò" w:hAnsi="0=}±ò" w:cs="0=}±ò"/>
        </w:rPr>
        <w:t xml:space="preserve">Part IV </w:t>
      </w:r>
      <w:r w:rsidR="00367F21">
        <w:rPr>
          <w:rFonts w:ascii="0=}±ò" w:hAnsi="0=}±ò" w:cs="0=}±ò"/>
        </w:rPr>
        <w:t xml:space="preserve">of the Millerton Pedestrian Plan </w:t>
      </w:r>
      <w:r w:rsidRPr="00871F29">
        <w:rPr>
          <w:rFonts w:ascii="0=}±ò" w:hAnsi="0=}±ò" w:cs="0=}±ò"/>
        </w:rPr>
        <w:t xml:space="preserve">offers a good starting point for roughly estimating costs and for sources of county, state, and federal funds. </w:t>
      </w:r>
      <w:r>
        <w:rPr>
          <w:rFonts w:ascii="0=}±ò" w:hAnsi="0=}±ò" w:cs="0=}±ò"/>
        </w:rPr>
        <w:t>Add to above proposed ideas.</w:t>
      </w:r>
    </w:p>
    <w:p w14:paraId="211FD743" w14:textId="77777777" w:rsidR="00871F29" w:rsidRDefault="00871F29" w:rsidP="00B81466">
      <w:pPr>
        <w:autoSpaceDE w:val="0"/>
        <w:autoSpaceDN w:val="0"/>
        <w:adjustRightInd w:val="0"/>
        <w:spacing w:before="0" w:beforeAutospacing="0" w:after="0" w:afterAutospacing="0"/>
        <w:rPr>
          <w:rFonts w:ascii="0=}±ò" w:hAnsi="0=}±ò" w:cs="0=}±ò"/>
        </w:rPr>
      </w:pPr>
    </w:p>
    <w:p w14:paraId="7F1163CB" w14:textId="77777777" w:rsidR="00FE5D51" w:rsidRPr="001D3EFD" w:rsidRDefault="00B81466" w:rsidP="00FE5D51">
      <w:pPr>
        <w:spacing w:before="0" w:beforeAutospacing="0" w:after="0" w:afterAutospacing="0"/>
        <w:contextualSpacing/>
        <w:rPr>
          <w:i/>
          <w:iCs/>
        </w:rPr>
      </w:pPr>
      <w:r>
        <w:rPr>
          <w:rFonts w:ascii="0=}±ò" w:hAnsi="0=}±ò" w:cs="0=}±ò"/>
        </w:rPr>
        <w:t xml:space="preserve">The </w:t>
      </w:r>
      <w:r w:rsidR="008A2084" w:rsidRPr="00FE5D51">
        <w:rPr>
          <w:rFonts w:ascii="0=}±ò" w:hAnsi="0=}±ò" w:cs="0=}±ò"/>
          <w:b/>
          <w:bCs/>
        </w:rPr>
        <w:t>Walk-Bike Dutchess</w:t>
      </w:r>
      <w:r w:rsidR="008A2084">
        <w:rPr>
          <w:rFonts w:ascii="0=}±ò" w:hAnsi="0=}±ò" w:cs="0=}±ò"/>
        </w:rPr>
        <w:t xml:space="preserve"> p</w:t>
      </w:r>
      <w:r>
        <w:rPr>
          <w:rFonts w:ascii="0=}±ò" w:hAnsi="0=}±ò" w:cs="0=}±ò"/>
        </w:rPr>
        <w:t>lan recommends the following actions</w:t>
      </w:r>
      <w:r w:rsidR="00120777">
        <w:rPr>
          <w:rFonts w:ascii="0=}±ò" w:hAnsi="0=}±ò" w:cs="0=}±ò"/>
        </w:rPr>
        <w:t xml:space="preserve">. </w:t>
      </w:r>
      <w:r w:rsidR="00FE5D51" w:rsidRPr="001D3EFD">
        <w:rPr>
          <w:i/>
          <w:iCs/>
        </w:rPr>
        <w:t>Our notes in italic.</w:t>
      </w:r>
    </w:p>
    <w:p w14:paraId="7AE83F07" w14:textId="592E5B9B" w:rsidR="00FE5D51" w:rsidRDefault="00B81466" w:rsidP="00532A1A">
      <w:pPr>
        <w:pStyle w:val="ListParagraph"/>
        <w:numPr>
          <w:ilvl w:val="0"/>
          <w:numId w:val="26"/>
        </w:numPr>
        <w:spacing w:before="0" w:beforeAutospacing="0" w:after="0" w:afterAutospacing="0"/>
      </w:pPr>
      <w:r w:rsidRPr="00532A1A">
        <w:rPr>
          <w:rFonts w:ascii="0=}±ò" w:hAnsi="0=}±ò" w:cs="0=}±ò"/>
        </w:rPr>
        <w:t>Repair State-owned, non-ADA compliant sidewalks and</w:t>
      </w:r>
      <w:r w:rsidR="008A2084" w:rsidRPr="00532A1A">
        <w:rPr>
          <w:rFonts w:ascii="0=}±ò" w:hAnsi="0=}±ò" w:cs="0=}±ò"/>
        </w:rPr>
        <w:t xml:space="preserve"> </w:t>
      </w:r>
      <w:r w:rsidRPr="00532A1A">
        <w:rPr>
          <w:rFonts w:ascii="0=}±ò" w:hAnsi="0=}±ò" w:cs="0=}±ò"/>
        </w:rPr>
        <w:t>ramps (PB-1)</w:t>
      </w:r>
      <w:r w:rsidRPr="00532A1A">
        <w:rPr>
          <w:rFonts w:ascii="0=}±ò" w:hAnsi="0=}±ò" w:cs="0=}±ò"/>
          <w:sz w:val="22"/>
          <w:szCs w:val="22"/>
        </w:rPr>
        <w:t>:</w:t>
      </w:r>
    </w:p>
    <w:p w14:paraId="65551F32" w14:textId="77777777" w:rsidR="00FE5D51" w:rsidRDefault="00B81466" w:rsidP="00532A1A">
      <w:pPr>
        <w:pStyle w:val="ListParagraph"/>
        <w:numPr>
          <w:ilvl w:val="1"/>
          <w:numId w:val="26"/>
        </w:numPr>
        <w:spacing w:before="0" w:beforeAutospacing="0" w:after="0" w:afterAutospacing="0"/>
      </w:pPr>
      <w:r w:rsidRPr="00532A1A">
        <w:rPr>
          <w:rFonts w:ascii="0=}±ò" w:hAnsi="0=}±ò" w:cs="0=}±ò"/>
        </w:rPr>
        <w:t xml:space="preserve">Main </w:t>
      </w:r>
      <w:r w:rsidRPr="00532A1A">
        <w:rPr>
          <w:rFonts w:ascii="0=}±ò" w:hAnsi="0=}±ò" w:cs="0=}±ò"/>
          <w:sz w:val="22"/>
          <w:szCs w:val="22"/>
        </w:rPr>
        <w:t xml:space="preserve">Street </w:t>
      </w:r>
      <w:r w:rsidRPr="00532A1A">
        <w:rPr>
          <w:rFonts w:ascii="0=}±ò" w:hAnsi="0=}±ò" w:cs="0=}±ò"/>
        </w:rPr>
        <w:t xml:space="preserve">intersection at John </w:t>
      </w:r>
      <w:r w:rsidRPr="00532A1A">
        <w:rPr>
          <w:rFonts w:ascii="0=}±ò" w:hAnsi="0=}±ò" w:cs="0=}±ò"/>
          <w:sz w:val="22"/>
          <w:szCs w:val="22"/>
        </w:rPr>
        <w:t>Street</w:t>
      </w:r>
    </w:p>
    <w:p w14:paraId="646D1968" w14:textId="02EBEF0B" w:rsidR="00FE5D51" w:rsidRDefault="00B81466" w:rsidP="00532A1A">
      <w:pPr>
        <w:pStyle w:val="ListParagraph"/>
        <w:numPr>
          <w:ilvl w:val="1"/>
          <w:numId w:val="26"/>
        </w:numPr>
        <w:spacing w:before="0" w:beforeAutospacing="0" w:after="0" w:afterAutospacing="0"/>
      </w:pPr>
      <w:r w:rsidRPr="00532A1A">
        <w:rPr>
          <w:rFonts w:ascii="0=}±ò" w:hAnsi="0=}±ò" w:cs="0=}±ò"/>
        </w:rPr>
        <w:t xml:space="preserve">Main </w:t>
      </w:r>
      <w:r w:rsidRPr="00532A1A">
        <w:rPr>
          <w:rFonts w:ascii="0=}±ò" w:hAnsi="0=}±ò" w:cs="0=}±ò"/>
          <w:sz w:val="22"/>
          <w:szCs w:val="22"/>
        </w:rPr>
        <w:t xml:space="preserve">Street </w:t>
      </w:r>
      <w:r w:rsidRPr="00532A1A">
        <w:rPr>
          <w:rFonts w:ascii="0=}±ò" w:hAnsi="0=}±ò" w:cs="0=}±ò"/>
        </w:rPr>
        <w:t>intersection at Central Avenue</w:t>
      </w:r>
      <w:r w:rsidR="00AB7011">
        <w:rPr>
          <w:rFonts w:ascii="0=}±ò" w:hAnsi="0=}±ò" w:cs="0=}±ò"/>
        </w:rPr>
        <w:t>—</w:t>
      </w:r>
      <w:r w:rsidR="00532A1A" w:rsidRPr="00532A1A">
        <w:rPr>
          <w:rFonts w:ascii="0=}±ò" w:hAnsi="0=}±ò" w:cs="0=}±ò"/>
          <w:i/>
          <w:iCs/>
        </w:rPr>
        <w:t>Completed</w:t>
      </w:r>
      <w:r w:rsidR="00532A1A">
        <w:rPr>
          <w:rFonts w:ascii="0=}±ò" w:hAnsi="0=}±ò" w:cs="0=}±ò"/>
        </w:rPr>
        <w:t>.</w:t>
      </w:r>
    </w:p>
    <w:p w14:paraId="0F24B664" w14:textId="15339272" w:rsidR="00FE5D51" w:rsidRDefault="00B81466" w:rsidP="00532A1A">
      <w:pPr>
        <w:pStyle w:val="ListParagraph"/>
        <w:numPr>
          <w:ilvl w:val="1"/>
          <w:numId w:val="26"/>
        </w:numPr>
        <w:spacing w:before="0" w:beforeAutospacing="0" w:after="0" w:afterAutospacing="0"/>
      </w:pPr>
      <w:r w:rsidRPr="00532A1A">
        <w:rPr>
          <w:rFonts w:ascii="0=}±ò" w:hAnsi="0=}±ò" w:cs="0=}±ò"/>
        </w:rPr>
        <w:t xml:space="preserve">Main </w:t>
      </w:r>
      <w:r w:rsidRPr="00532A1A">
        <w:rPr>
          <w:rFonts w:ascii="0=}±ò" w:hAnsi="0=}±ò" w:cs="0=}±ò"/>
          <w:sz w:val="22"/>
          <w:szCs w:val="22"/>
        </w:rPr>
        <w:t xml:space="preserve">Street </w:t>
      </w:r>
      <w:r w:rsidRPr="00532A1A">
        <w:rPr>
          <w:rFonts w:ascii="0=}±ò" w:hAnsi="0=}±ò" w:cs="0=}±ò"/>
        </w:rPr>
        <w:t>intersection at North Maple Avenue &amp;</w:t>
      </w:r>
      <w:r w:rsidR="008A2084" w:rsidRPr="00532A1A">
        <w:rPr>
          <w:rFonts w:ascii="0=}±ò" w:hAnsi="0=}±ò" w:cs="0=}±ò"/>
        </w:rPr>
        <w:t xml:space="preserve"> </w:t>
      </w:r>
      <w:r w:rsidRPr="00532A1A">
        <w:rPr>
          <w:rFonts w:ascii="0=}±ò" w:hAnsi="0=}±ò" w:cs="0=}±ò"/>
        </w:rPr>
        <w:t>South Maple Avenue</w:t>
      </w:r>
    </w:p>
    <w:p w14:paraId="70F44A11" w14:textId="393E0C56" w:rsidR="00FE5D51" w:rsidRDefault="00B81466" w:rsidP="00532A1A">
      <w:pPr>
        <w:pStyle w:val="ListParagraph"/>
        <w:numPr>
          <w:ilvl w:val="1"/>
          <w:numId w:val="26"/>
        </w:numPr>
        <w:spacing w:before="0" w:beforeAutospacing="0" w:after="0" w:afterAutospacing="0"/>
      </w:pPr>
      <w:r w:rsidRPr="00532A1A">
        <w:rPr>
          <w:rFonts w:ascii="0=}±ò" w:hAnsi="0=}±ò" w:cs="0=}±ò"/>
        </w:rPr>
        <w:t xml:space="preserve">Main </w:t>
      </w:r>
      <w:r w:rsidRPr="00532A1A">
        <w:rPr>
          <w:rFonts w:ascii="0=}±ò" w:hAnsi="0=}±ò" w:cs="0=}±ò"/>
          <w:sz w:val="22"/>
          <w:szCs w:val="22"/>
        </w:rPr>
        <w:t xml:space="preserve">Street </w:t>
      </w:r>
      <w:r w:rsidRPr="00532A1A">
        <w:rPr>
          <w:rFonts w:ascii="0=}±ò" w:hAnsi="0=}±ò" w:cs="0=}±ò"/>
        </w:rPr>
        <w:t>sidewalk from Dutchess Avenue to Park</w:t>
      </w:r>
      <w:r w:rsidR="008A2084" w:rsidRPr="00532A1A">
        <w:rPr>
          <w:rFonts w:ascii="0=}±ò" w:hAnsi="0=}±ò" w:cs="0=}±ò"/>
        </w:rPr>
        <w:t xml:space="preserve"> </w:t>
      </w:r>
      <w:r w:rsidRPr="00532A1A">
        <w:rPr>
          <w:rFonts w:ascii="0=}±ò" w:hAnsi="0=}±ò" w:cs="0=}±ò"/>
        </w:rPr>
        <w:t>Avenue</w:t>
      </w:r>
      <w:r w:rsidR="00AB7011">
        <w:rPr>
          <w:rFonts w:ascii="0=}±ò" w:hAnsi="0=}±ò" w:cs="0=}±ò"/>
        </w:rPr>
        <w:t>—</w:t>
      </w:r>
      <w:r w:rsidR="00AB7011" w:rsidRPr="00532A1A">
        <w:rPr>
          <w:rFonts w:ascii="0=}±ò" w:hAnsi="0=}±ò" w:cs="0=}±ò"/>
          <w:i/>
          <w:iCs/>
        </w:rPr>
        <w:t>Completed</w:t>
      </w:r>
      <w:r w:rsidR="00AB7011">
        <w:rPr>
          <w:rFonts w:ascii="0=}±ò" w:hAnsi="0=}±ò" w:cs="0=}±ò"/>
        </w:rPr>
        <w:t>.</w:t>
      </w:r>
    </w:p>
    <w:p w14:paraId="3CFCF6A0" w14:textId="06832A24" w:rsidR="00B81466" w:rsidRPr="00FE5D51" w:rsidRDefault="00B81466" w:rsidP="00532A1A">
      <w:pPr>
        <w:pStyle w:val="ListParagraph"/>
        <w:numPr>
          <w:ilvl w:val="1"/>
          <w:numId w:val="26"/>
        </w:numPr>
        <w:spacing w:before="0" w:beforeAutospacing="0" w:after="0" w:afterAutospacing="0"/>
      </w:pPr>
      <w:r w:rsidRPr="00532A1A">
        <w:rPr>
          <w:rFonts w:ascii="0=}±ò" w:hAnsi="0=}±ò" w:cs="0=}±ò"/>
        </w:rPr>
        <w:t xml:space="preserve">Main </w:t>
      </w:r>
      <w:r w:rsidRPr="00532A1A">
        <w:rPr>
          <w:rFonts w:ascii="0=}±ò" w:hAnsi="0=}±ò" w:cs="0=}±ò"/>
          <w:sz w:val="22"/>
          <w:szCs w:val="22"/>
        </w:rPr>
        <w:t xml:space="preserve">Street </w:t>
      </w:r>
      <w:r w:rsidRPr="00532A1A">
        <w:rPr>
          <w:rFonts w:ascii="0=}±ò" w:hAnsi="0=}±ò" w:cs="0=}±ò"/>
        </w:rPr>
        <w:t>sidewalk from Central Avenue to North</w:t>
      </w:r>
      <w:r w:rsidR="008A2084" w:rsidRPr="00532A1A">
        <w:rPr>
          <w:rFonts w:ascii="0=}±ò" w:hAnsi="0=}±ò" w:cs="0=}±ò"/>
        </w:rPr>
        <w:t xml:space="preserve"> </w:t>
      </w:r>
      <w:r w:rsidRPr="00532A1A">
        <w:rPr>
          <w:rFonts w:ascii="0=}±ò" w:hAnsi="0=}±ò" w:cs="0=}±ò"/>
        </w:rPr>
        <w:t>&amp; South Maple Avenue</w:t>
      </w:r>
      <w:r w:rsidR="008A2084" w:rsidRPr="00532A1A">
        <w:rPr>
          <w:rFonts w:ascii="0=}±ò" w:hAnsi="0=}±ò" w:cs="0=}±ò"/>
        </w:rPr>
        <w:t>s</w:t>
      </w:r>
    </w:p>
    <w:p w14:paraId="46C5D4EF" w14:textId="77777777" w:rsidR="00871F29" w:rsidRPr="00532A1A" w:rsidRDefault="009D62FE" w:rsidP="00532A1A">
      <w:pPr>
        <w:pStyle w:val="ListParagraph"/>
        <w:numPr>
          <w:ilvl w:val="0"/>
          <w:numId w:val="26"/>
        </w:numPr>
        <w:autoSpaceDE w:val="0"/>
        <w:autoSpaceDN w:val="0"/>
        <w:adjustRightInd w:val="0"/>
        <w:spacing w:before="0" w:beforeAutospacing="0" w:after="0" w:afterAutospacing="0"/>
        <w:rPr>
          <w:rFonts w:ascii="0=}±ò" w:hAnsi="0=}±ò" w:cs="0=}±ò"/>
        </w:rPr>
      </w:pPr>
      <w:r w:rsidRPr="00532A1A">
        <w:rPr>
          <w:rFonts w:ascii="0=}±ò" w:hAnsi="0=}±ò" w:cs="0=}±ò"/>
        </w:rPr>
        <w:t>Other recommendations include the following:</w:t>
      </w:r>
    </w:p>
    <w:p w14:paraId="1108979E" w14:textId="3EE59ACE" w:rsidR="00871F29" w:rsidRPr="00532A1A" w:rsidRDefault="00320552" w:rsidP="00532A1A">
      <w:pPr>
        <w:pStyle w:val="ListParagraph"/>
        <w:numPr>
          <w:ilvl w:val="1"/>
          <w:numId w:val="26"/>
        </w:numPr>
        <w:autoSpaceDE w:val="0"/>
        <w:autoSpaceDN w:val="0"/>
        <w:adjustRightInd w:val="0"/>
        <w:spacing w:before="0" w:beforeAutospacing="0" w:after="0" w:afterAutospacing="0"/>
        <w:rPr>
          <w:rFonts w:cstheme="minorHAnsi"/>
        </w:rPr>
      </w:pPr>
      <w:r w:rsidRPr="00532A1A">
        <w:rPr>
          <w:rFonts w:cstheme="minorHAnsi"/>
        </w:rPr>
        <w:t>Millerton</w:t>
      </w:r>
      <w:r w:rsidR="00980241">
        <w:rPr>
          <w:rFonts w:cstheme="minorHAnsi"/>
        </w:rPr>
        <w:t xml:space="preserve"> should</w:t>
      </w:r>
      <w:r w:rsidRPr="00532A1A">
        <w:rPr>
          <w:rFonts w:cstheme="minorHAnsi"/>
        </w:rPr>
        <w:t xml:space="preserve"> </w:t>
      </w:r>
      <w:r w:rsidR="00980241">
        <w:rPr>
          <w:rFonts w:cstheme="minorHAnsi"/>
        </w:rPr>
        <w:t>develop an</w:t>
      </w:r>
      <w:r w:rsidR="009D62FE" w:rsidRPr="00532A1A">
        <w:rPr>
          <w:rFonts w:cstheme="minorHAnsi"/>
        </w:rPr>
        <w:t xml:space="preserve"> ADA Transition Plan for their streets and sidewalks, identifying improvements needed to make all streets accessible per ADA standards and a timeframe for implementing </w:t>
      </w:r>
      <w:r w:rsidRPr="00532A1A">
        <w:rPr>
          <w:rFonts w:cstheme="minorHAnsi"/>
        </w:rPr>
        <w:t>them</w:t>
      </w:r>
      <w:r w:rsidR="009D62FE" w:rsidRPr="00532A1A">
        <w:rPr>
          <w:rFonts w:cstheme="minorHAnsi"/>
        </w:rPr>
        <w:t>.</w:t>
      </w:r>
    </w:p>
    <w:p w14:paraId="754468CD" w14:textId="77777777" w:rsidR="00871F29" w:rsidRPr="00532A1A" w:rsidRDefault="009D62FE" w:rsidP="00532A1A">
      <w:pPr>
        <w:pStyle w:val="ListParagraph"/>
        <w:numPr>
          <w:ilvl w:val="1"/>
          <w:numId w:val="26"/>
        </w:numPr>
        <w:autoSpaceDE w:val="0"/>
        <w:autoSpaceDN w:val="0"/>
        <w:adjustRightInd w:val="0"/>
        <w:spacing w:before="0" w:beforeAutospacing="0" w:after="0" w:afterAutospacing="0"/>
        <w:rPr>
          <w:rFonts w:cstheme="minorHAnsi"/>
        </w:rPr>
      </w:pPr>
      <w:r w:rsidRPr="00532A1A">
        <w:rPr>
          <w:rFonts w:cstheme="minorHAnsi"/>
        </w:rPr>
        <w:t xml:space="preserve">Village/hamlet cross-section </w:t>
      </w:r>
      <w:r w:rsidR="00320552" w:rsidRPr="00532A1A">
        <w:rPr>
          <w:rFonts w:cstheme="minorHAnsi"/>
        </w:rPr>
        <w:t xml:space="preserve">safety </w:t>
      </w:r>
      <w:r w:rsidRPr="00532A1A">
        <w:rPr>
          <w:rFonts w:cstheme="minorHAnsi"/>
        </w:rPr>
        <w:t xml:space="preserve">guidelines, intended to cover Route 22 within the village, </w:t>
      </w:r>
      <w:r w:rsidR="00320552" w:rsidRPr="00532A1A">
        <w:rPr>
          <w:rFonts w:cstheme="minorHAnsi"/>
        </w:rPr>
        <w:t>require</w:t>
      </w:r>
      <w:r w:rsidRPr="00532A1A">
        <w:rPr>
          <w:rFonts w:cstheme="minorHAnsi"/>
        </w:rPr>
        <w:t xml:space="preserve"> a sidewalk on both sides of the street.</w:t>
      </w:r>
    </w:p>
    <w:p w14:paraId="66A41DF9" w14:textId="77777777" w:rsidR="00871F29" w:rsidRPr="00532A1A" w:rsidRDefault="009D62FE" w:rsidP="00532A1A">
      <w:pPr>
        <w:pStyle w:val="ListParagraph"/>
        <w:numPr>
          <w:ilvl w:val="1"/>
          <w:numId w:val="26"/>
        </w:numPr>
        <w:autoSpaceDE w:val="0"/>
        <w:autoSpaceDN w:val="0"/>
        <w:adjustRightInd w:val="0"/>
        <w:spacing w:before="0" w:beforeAutospacing="0" w:after="0" w:afterAutospacing="0"/>
        <w:rPr>
          <w:rFonts w:cstheme="minorHAnsi"/>
        </w:rPr>
      </w:pPr>
      <w:r w:rsidRPr="00532A1A">
        <w:rPr>
          <w:rFonts w:cstheme="minorHAnsi"/>
        </w:rPr>
        <w:t>Safety Improvements at Route 22/44 Intersection</w:t>
      </w:r>
      <w:r w:rsidR="00320552" w:rsidRPr="00532A1A">
        <w:rPr>
          <w:rFonts w:cstheme="minorHAnsi"/>
        </w:rPr>
        <w:t xml:space="preserve"> are needed, as</w:t>
      </w:r>
      <w:r w:rsidRPr="00532A1A">
        <w:rPr>
          <w:rFonts w:cstheme="minorHAnsi"/>
        </w:rPr>
        <w:t xml:space="preserve"> trucks have trouble turning right from Route 22 northbound onto Route 44. A detailed study of this location is recommended, including documentation of the frequency of truck turns, vehicle size, pedestrian activity, and a crash analysis. </w:t>
      </w:r>
    </w:p>
    <w:p w14:paraId="54A93950" w14:textId="6EB2D47E" w:rsidR="00320552" w:rsidRPr="00532A1A" w:rsidRDefault="00320552" w:rsidP="00532A1A">
      <w:pPr>
        <w:pStyle w:val="ListParagraph"/>
        <w:numPr>
          <w:ilvl w:val="1"/>
          <w:numId w:val="26"/>
        </w:numPr>
        <w:autoSpaceDE w:val="0"/>
        <w:autoSpaceDN w:val="0"/>
        <w:adjustRightInd w:val="0"/>
        <w:spacing w:before="0" w:beforeAutospacing="0" w:after="0" w:afterAutospacing="0"/>
        <w:rPr>
          <w:rFonts w:cstheme="minorHAnsi"/>
        </w:rPr>
      </w:pPr>
      <w:r w:rsidRPr="00532A1A">
        <w:rPr>
          <w:rFonts w:cstheme="minorHAnsi"/>
        </w:rPr>
        <w:t>To improve available parking, i</w:t>
      </w:r>
      <w:r w:rsidR="009D62FE" w:rsidRPr="00532A1A">
        <w:rPr>
          <w:rFonts w:cstheme="minorHAnsi"/>
        </w:rPr>
        <w:t>ncorporate access management tools into site plan review and subdivision regulations. Encourage shared driveways, shared parking lots, internal parking</w:t>
      </w:r>
      <w:r w:rsidRPr="00532A1A">
        <w:rPr>
          <w:rFonts w:cstheme="minorHAnsi"/>
        </w:rPr>
        <w:t>-</w:t>
      </w:r>
      <w:r w:rsidR="009D62FE" w:rsidRPr="00532A1A">
        <w:rPr>
          <w:rFonts w:cstheme="minorHAnsi"/>
        </w:rPr>
        <w:t>lot connections</w:t>
      </w:r>
      <w:r w:rsidRPr="00532A1A">
        <w:rPr>
          <w:rFonts w:cstheme="minorHAnsi"/>
        </w:rPr>
        <w:t xml:space="preserve">, and </w:t>
      </w:r>
      <w:r w:rsidR="009D62FE" w:rsidRPr="00532A1A">
        <w:rPr>
          <w:rFonts w:cstheme="minorHAnsi"/>
        </w:rPr>
        <w:t>parking on the rear or side of buildings.</w:t>
      </w:r>
    </w:p>
    <w:p w14:paraId="039D721F" w14:textId="2BD24190" w:rsidR="00FB5C16" w:rsidRDefault="00FB5C16" w:rsidP="00AB7011">
      <w:pPr>
        <w:autoSpaceDE w:val="0"/>
        <w:autoSpaceDN w:val="0"/>
        <w:adjustRightInd w:val="0"/>
        <w:spacing w:before="0" w:beforeAutospacing="0" w:after="0" w:afterAutospacing="0"/>
        <w:rPr>
          <w:rFonts w:ascii="0=}±ò" w:hAnsi="0=}±ò" w:cs="0=}±ò"/>
        </w:rPr>
      </w:pPr>
    </w:p>
    <w:p w14:paraId="3C29F486" w14:textId="50CB5109" w:rsidR="00FB5C16" w:rsidRPr="00E652B8" w:rsidRDefault="00FB5C16" w:rsidP="00AB7011">
      <w:pPr>
        <w:autoSpaceDE w:val="0"/>
        <w:autoSpaceDN w:val="0"/>
        <w:adjustRightInd w:val="0"/>
        <w:spacing w:before="0" w:beforeAutospacing="0" w:after="0" w:afterAutospacing="0"/>
        <w:rPr>
          <w:rFonts w:ascii="0=}±ò" w:hAnsi="0=}±ò" w:cs="0=}±ò"/>
          <w:b/>
          <w:bCs/>
          <w:color w:val="0432FF"/>
          <w:sz w:val="32"/>
          <w:szCs w:val="32"/>
        </w:rPr>
      </w:pPr>
      <w:r w:rsidRPr="00E652B8">
        <w:rPr>
          <w:rFonts w:ascii="0=}±ò" w:hAnsi="0=}±ò" w:cs="0=}±ò"/>
          <w:b/>
          <w:bCs/>
          <w:color w:val="0432FF"/>
          <w:sz w:val="32"/>
          <w:szCs w:val="32"/>
        </w:rPr>
        <w:t>PRIORITY</w:t>
      </w:r>
      <w:r w:rsidR="005B2D32" w:rsidRPr="00E652B8">
        <w:rPr>
          <w:rFonts w:ascii="0=}±ò" w:hAnsi="0=}±ò" w:cs="0=}±ò"/>
          <w:b/>
          <w:bCs/>
          <w:color w:val="0432FF"/>
          <w:sz w:val="32"/>
          <w:szCs w:val="32"/>
        </w:rPr>
        <w:t xml:space="preserve"> WALKING </w:t>
      </w:r>
      <w:r w:rsidRPr="00E652B8">
        <w:rPr>
          <w:rFonts w:ascii="0=}±ò" w:hAnsi="0=}±ò" w:cs="0=}±ò"/>
          <w:b/>
          <w:bCs/>
          <w:color w:val="0432FF"/>
          <w:sz w:val="32"/>
          <w:szCs w:val="32"/>
        </w:rPr>
        <w:t>ACTION</w:t>
      </w:r>
      <w:r w:rsidR="00952FA6" w:rsidRPr="00E652B8">
        <w:rPr>
          <w:rFonts w:ascii="0=}±ò" w:hAnsi="0=}±ò" w:cs="0=}±ò"/>
          <w:b/>
          <w:bCs/>
          <w:color w:val="0432FF"/>
          <w:sz w:val="32"/>
          <w:szCs w:val="32"/>
        </w:rPr>
        <w:t>S</w:t>
      </w:r>
    </w:p>
    <w:p w14:paraId="25FB1693" w14:textId="77777777" w:rsidR="00FB5C16" w:rsidRPr="005B2D32" w:rsidRDefault="00FB5C16" w:rsidP="00AB7011">
      <w:pPr>
        <w:autoSpaceDE w:val="0"/>
        <w:autoSpaceDN w:val="0"/>
        <w:adjustRightInd w:val="0"/>
        <w:spacing w:before="0" w:beforeAutospacing="0" w:after="0" w:afterAutospacing="0"/>
        <w:rPr>
          <w:rFonts w:ascii="0=}±ò" w:hAnsi="0=}±ò" w:cs="0=}±ò"/>
          <w:color w:val="0432FF"/>
        </w:rPr>
      </w:pPr>
    </w:p>
    <w:p w14:paraId="6F312CAC" w14:textId="77777777" w:rsidR="005B2D32" w:rsidRPr="005B2D32" w:rsidRDefault="005B2D32" w:rsidP="005B2D32">
      <w:pPr>
        <w:spacing w:before="0" w:beforeAutospacing="0" w:after="0" w:afterAutospacing="0"/>
        <w:contextualSpacing/>
        <w:rPr>
          <w:rFonts w:ascii="Calibri" w:eastAsia="Times New Roman" w:hAnsi="Calibri" w:cs="Calibri"/>
          <w:b/>
          <w:bCs/>
          <w:color w:val="000000"/>
        </w:rPr>
      </w:pPr>
      <w:r w:rsidRPr="005B2D32">
        <w:rPr>
          <w:rFonts w:ascii="Calibri" w:eastAsia="Times New Roman" w:hAnsi="Calibri" w:cs="Calibri"/>
          <w:b/>
          <w:bCs/>
          <w:color w:val="000000"/>
        </w:rPr>
        <w:t>State Road Signalized Crosswalks</w:t>
      </w:r>
    </w:p>
    <w:p w14:paraId="4C8BB93F" w14:textId="77777777" w:rsidR="005B2D32" w:rsidRPr="005B2D32" w:rsidRDefault="005B2D32" w:rsidP="005B2D32">
      <w:pPr>
        <w:spacing w:before="0" w:beforeAutospacing="0" w:after="0" w:afterAutospacing="0"/>
        <w:contextualSpacing/>
        <w:rPr>
          <w:rFonts w:ascii="Calibri" w:eastAsia="Times New Roman" w:hAnsi="Calibri" w:cs="Calibri"/>
          <w:color w:val="000000"/>
        </w:rPr>
      </w:pPr>
      <w:r w:rsidRPr="005B2D32">
        <w:rPr>
          <w:rFonts w:ascii="Calibri" w:eastAsia="Times New Roman" w:hAnsi="Calibri" w:cs="Calibri"/>
          <w:color w:val="000000"/>
        </w:rPr>
        <w:t>Since crosswalks are necessary for safe travel across a busy state road and the state's involvement is time-consuming, these should be at the top of the list:</w:t>
      </w:r>
    </w:p>
    <w:p w14:paraId="274E7BFB" w14:textId="77777777" w:rsidR="005B2D32" w:rsidRPr="005B2D32" w:rsidRDefault="005B2D32" w:rsidP="005B2D32">
      <w:pPr>
        <w:pStyle w:val="ListParagraph"/>
        <w:numPr>
          <w:ilvl w:val="0"/>
          <w:numId w:val="35"/>
        </w:numPr>
        <w:spacing w:before="0" w:beforeAutospacing="0" w:after="0" w:afterAutospacing="0"/>
        <w:rPr>
          <w:rFonts w:ascii="Calibri" w:eastAsia="Times New Roman" w:hAnsi="Calibri" w:cs="Calibri"/>
          <w:color w:val="000000"/>
        </w:rPr>
      </w:pPr>
      <w:r w:rsidRPr="005B2D32">
        <w:rPr>
          <w:rFonts w:ascii="Calibri" w:eastAsia="Times New Roman" w:hAnsi="Calibri" w:cs="Calibri"/>
          <w:color w:val="000000"/>
        </w:rPr>
        <w:t>Across State Route 22 to reach Eddie Collins Community Park</w:t>
      </w:r>
    </w:p>
    <w:p w14:paraId="730F9E1C" w14:textId="6459416E" w:rsidR="005B2D32" w:rsidRDefault="005B2D32" w:rsidP="005B2D32">
      <w:pPr>
        <w:pStyle w:val="ListParagraph"/>
        <w:numPr>
          <w:ilvl w:val="0"/>
          <w:numId w:val="35"/>
        </w:numPr>
        <w:spacing w:before="0" w:beforeAutospacing="0" w:after="0" w:afterAutospacing="0"/>
        <w:rPr>
          <w:rFonts w:ascii="Calibri" w:eastAsia="Times New Roman" w:hAnsi="Calibri" w:cs="Calibri"/>
          <w:color w:val="000000"/>
        </w:rPr>
      </w:pPr>
      <w:r w:rsidRPr="005B2D32">
        <w:rPr>
          <w:rFonts w:ascii="Calibri" w:eastAsia="Times New Roman" w:hAnsi="Calibri" w:cs="Calibri"/>
          <w:color w:val="000000"/>
        </w:rPr>
        <w:t>Across State Route 44 at Millerton Plaza</w:t>
      </w:r>
    </w:p>
    <w:p w14:paraId="4F30102C" w14:textId="01C6F124" w:rsidR="004F6D57" w:rsidRDefault="004F6D57" w:rsidP="004F6D57">
      <w:pPr>
        <w:spacing w:before="0" w:beforeAutospacing="0" w:after="0" w:afterAutospacing="0"/>
        <w:rPr>
          <w:rFonts w:ascii="Calibri" w:eastAsia="Times New Roman" w:hAnsi="Calibri" w:cs="Calibri"/>
          <w:color w:val="000000"/>
        </w:rPr>
      </w:pPr>
    </w:p>
    <w:p w14:paraId="481DA388" w14:textId="5D59B379" w:rsidR="004F6D57" w:rsidRPr="004F6D57" w:rsidRDefault="004F6D57" w:rsidP="004F6D57">
      <w:pPr>
        <w:spacing w:before="0" w:beforeAutospacing="0" w:after="0" w:afterAutospacing="0"/>
        <w:rPr>
          <w:rFonts w:ascii="Calibri" w:eastAsia="Times New Roman" w:hAnsi="Calibri" w:cs="Calibri"/>
          <w:b/>
          <w:bCs/>
          <w:color w:val="000000"/>
        </w:rPr>
      </w:pPr>
      <w:r w:rsidRPr="004F6D57">
        <w:rPr>
          <w:rFonts w:ascii="Calibri" w:eastAsia="Times New Roman" w:hAnsi="Calibri" w:cs="Calibri"/>
          <w:b/>
          <w:bCs/>
          <w:color w:val="000000"/>
        </w:rPr>
        <w:t>Connection Between Eddie Collins Park and the Rail Trail</w:t>
      </w:r>
    </w:p>
    <w:p w14:paraId="5547233D" w14:textId="0FC85677" w:rsidR="004F6D57" w:rsidRPr="004F6D57" w:rsidRDefault="009A410D" w:rsidP="004F6D57">
      <w:pPr>
        <w:spacing w:before="0" w:beforeAutospacing="0" w:after="0" w:afterAutospacing="0"/>
        <w:rPr>
          <w:rFonts w:ascii="Calibri" w:eastAsia="Times New Roman" w:hAnsi="Calibri" w:cs="Calibri"/>
          <w:color w:val="000000"/>
        </w:rPr>
      </w:pPr>
      <w:r>
        <w:rPr>
          <w:rFonts w:ascii="Calibri" w:eastAsia="Times New Roman" w:hAnsi="Calibri" w:cs="Calibri"/>
          <w:color w:val="000000"/>
        </w:rPr>
        <w:t xml:space="preserve">This walking and bicycling route will reduce the number of vehicles driving to the park and increase the number of park users by </w:t>
      </w:r>
      <w:r w:rsidR="00633B12">
        <w:rPr>
          <w:rFonts w:ascii="Calibri" w:eastAsia="Times New Roman" w:hAnsi="Calibri" w:cs="Calibri"/>
          <w:color w:val="000000"/>
        </w:rPr>
        <w:t>improving safe</w:t>
      </w:r>
      <w:r>
        <w:rPr>
          <w:rFonts w:ascii="Calibri" w:eastAsia="Times New Roman" w:hAnsi="Calibri" w:cs="Calibri"/>
          <w:color w:val="000000"/>
        </w:rPr>
        <w:t xml:space="preserve"> access. </w:t>
      </w:r>
      <w:r w:rsidR="004F6D57">
        <w:rPr>
          <w:rFonts w:ascii="Calibri" w:eastAsia="Times New Roman" w:hAnsi="Calibri" w:cs="Calibri"/>
          <w:color w:val="000000"/>
        </w:rPr>
        <w:t xml:space="preserve">There are several possible connections. Ideally </w:t>
      </w:r>
      <w:r>
        <w:rPr>
          <w:rFonts w:ascii="Calibri" w:eastAsia="Times New Roman" w:hAnsi="Calibri" w:cs="Calibri"/>
          <w:color w:val="000000"/>
        </w:rPr>
        <w:t>the route</w:t>
      </w:r>
      <w:r w:rsidR="004F6D57">
        <w:rPr>
          <w:rFonts w:ascii="Calibri" w:eastAsia="Times New Roman" w:hAnsi="Calibri" w:cs="Calibri"/>
          <w:color w:val="000000"/>
        </w:rPr>
        <w:t xml:space="preserve"> does not involve </w:t>
      </w:r>
      <w:r>
        <w:rPr>
          <w:rFonts w:ascii="Calibri" w:eastAsia="Times New Roman" w:hAnsi="Calibri" w:cs="Calibri"/>
          <w:color w:val="000000"/>
        </w:rPr>
        <w:t>North Elm/</w:t>
      </w:r>
      <w:r w:rsidR="004F6D57">
        <w:rPr>
          <w:rFonts w:ascii="Calibri" w:eastAsia="Times New Roman" w:hAnsi="Calibri" w:cs="Calibri"/>
          <w:color w:val="000000"/>
        </w:rPr>
        <w:t xml:space="preserve">22 except to cross it. Coordinated planning between the Village, Dutchess County, and New York DOT should result in a signalized crossing of 22 and a route that is as direct as possible to </w:t>
      </w:r>
      <w:r>
        <w:rPr>
          <w:rFonts w:ascii="Calibri" w:eastAsia="Times New Roman" w:hAnsi="Calibri" w:cs="Calibri"/>
          <w:color w:val="000000"/>
        </w:rPr>
        <w:t>or from t</w:t>
      </w:r>
      <w:r w:rsidR="004F6D57">
        <w:rPr>
          <w:rFonts w:ascii="Calibri" w:eastAsia="Times New Roman" w:hAnsi="Calibri" w:cs="Calibri"/>
          <w:color w:val="000000"/>
        </w:rPr>
        <w:t>he Rail Trail.</w:t>
      </w:r>
      <w:r>
        <w:rPr>
          <w:rFonts w:ascii="Calibri" w:eastAsia="Times New Roman" w:hAnsi="Calibri" w:cs="Calibri"/>
          <w:color w:val="000000"/>
        </w:rPr>
        <w:t xml:space="preserve"> Research into the feasibility of the potential routes should begin immediately. </w:t>
      </w:r>
    </w:p>
    <w:p w14:paraId="3C9304F0" w14:textId="4476B491" w:rsidR="005B2D32" w:rsidRDefault="005B2D32" w:rsidP="00AB7011">
      <w:pPr>
        <w:autoSpaceDE w:val="0"/>
        <w:autoSpaceDN w:val="0"/>
        <w:adjustRightInd w:val="0"/>
        <w:spacing w:before="0" w:beforeAutospacing="0" w:after="0" w:afterAutospacing="0"/>
        <w:rPr>
          <w:rFonts w:ascii="0=}±ò" w:hAnsi="0=}±ò" w:cs="0=}±ò"/>
        </w:rPr>
      </w:pPr>
    </w:p>
    <w:p w14:paraId="3CC5AA6A" w14:textId="4562031E" w:rsidR="00AB7011" w:rsidRDefault="00532A1A" w:rsidP="00AB7011">
      <w:pPr>
        <w:autoSpaceDE w:val="0"/>
        <w:autoSpaceDN w:val="0"/>
        <w:adjustRightInd w:val="0"/>
        <w:spacing w:before="0" w:beforeAutospacing="0" w:after="0" w:afterAutospacing="0"/>
        <w:rPr>
          <w:rFonts w:ascii="0=}±ò" w:hAnsi="0=}±ò" w:cs="0=}±ò"/>
        </w:rPr>
      </w:pPr>
      <w:r>
        <w:rPr>
          <w:rFonts w:ascii="0=}±ò" w:hAnsi="0=}±ò" w:cs="0=}±ò"/>
        </w:rPr>
        <w:lastRenderedPageBreak/>
        <w:t xml:space="preserve">It is recommended that the Town and Village develop a </w:t>
      </w:r>
      <w:r w:rsidRPr="00F80785">
        <w:rPr>
          <w:rFonts w:ascii="0=}±ò" w:hAnsi="0=}±ò" w:cs="0=}±ò"/>
          <w:b/>
          <w:bCs/>
        </w:rPr>
        <w:t>capital program for the growth and maintenance of sidewalks</w:t>
      </w:r>
      <w:r>
        <w:rPr>
          <w:rFonts w:ascii="0=}±ò" w:hAnsi="0=}±ò" w:cs="0=}±ò"/>
        </w:rPr>
        <w:t xml:space="preserve"> until there is </w:t>
      </w:r>
      <w:r w:rsidRPr="005B2D32">
        <w:rPr>
          <w:rFonts w:ascii="0=}±ò" w:hAnsi="0=}±ò" w:cs="0=}±ò"/>
          <w:u w:val="single"/>
        </w:rPr>
        <w:t>at least one sidewalk per street</w:t>
      </w:r>
      <w:r>
        <w:rPr>
          <w:rFonts w:ascii="0=}±ò" w:hAnsi="0=}±ò" w:cs="0=}±ò"/>
        </w:rPr>
        <w:t xml:space="preserve"> and ideally </w:t>
      </w:r>
      <w:r w:rsidR="00AB7011">
        <w:rPr>
          <w:rFonts w:ascii="0=}±ò" w:hAnsi="0=}±ò" w:cs="0=}±ò"/>
        </w:rPr>
        <w:t>one on each side of the road</w:t>
      </w:r>
      <w:r>
        <w:rPr>
          <w:rFonts w:ascii="0=}±ò" w:hAnsi="0=}±ò" w:cs="0=}±ò"/>
        </w:rPr>
        <w:t xml:space="preserve">, particularly in the vicinity </w:t>
      </w:r>
      <w:r w:rsidR="00980241">
        <w:rPr>
          <w:rFonts w:ascii="0=}±ò" w:hAnsi="0=}±ò" w:cs="0=}±ò"/>
        </w:rPr>
        <w:t xml:space="preserve">of </w:t>
      </w:r>
      <w:r>
        <w:rPr>
          <w:rFonts w:ascii="0=}±ò" w:hAnsi="0=}±ò" w:cs="0=}±ò"/>
        </w:rPr>
        <w:t xml:space="preserve">major intersections. The </w:t>
      </w:r>
      <w:r w:rsidRPr="00CA6C80">
        <w:rPr>
          <w:rFonts w:ascii="0=}±ò" w:hAnsi="0=}±ò" w:cs="0=}±ò"/>
          <w:b/>
          <w:bCs/>
        </w:rPr>
        <w:t xml:space="preserve">Millerton Pedestrian </w:t>
      </w:r>
      <w:r w:rsidRPr="00AB7011">
        <w:rPr>
          <w:rFonts w:ascii="0=}±ò" w:hAnsi="0=}±ò" w:cs="0=}±ò"/>
          <w:b/>
          <w:bCs/>
        </w:rPr>
        <w:t>Plan</w:t>
      </w:r>
      <w:r>
        <w:rPr>
          <w:rFonts w:ascii="0=}±ò" w:hAnsi="0=}±ò" w:cs="0=}±ò"/>
        </w:rPr>
        <w:t xml:space="preserve"> should be the starting point</w:t>
      </w:r>
      <w:r w:rsidR="00952FA6">
        <w:rPr>
          <w:rFonts w:ascii="0=}±ò" w:hAnsi="0=}±ò" w:cs="0=}±ò"/>
        </w:rPr>
        <w:t>, and can help prioritiz</w:t>
      </w:r>
      <w:r w:rsidR="005B2D32">
        <w:rPr>
          <w:rFonts w:ascii="0=}±ò" w:hAnsi="0=}±ò" w:cs="0=}±ò"/>
        </w:rPr>
        <w:t>e</w:t>
      </w:r>
      <w:r>
        <w:rPr>
          <w:rFonts w:ascii="0=}±ò" w:hAnsi="0=}±ò" w:cs="0=}±ò"/>
        </w:rPr>
        <w:t xml:space="preserve">, </w:t>
      </w:r>
      <w:r w:rsidR="005B2D32">
        <w:rPr>
          <w:rFonts w:ascii="0=}±ò" w:hAnsi="0=}±ò" w:cs="0=}±ò"/>
        </w:rPr>
        <w:t xml:space="preserve">being </w:t>
      </w:r>
      <w:r>
        <w:rPr>
          <w:rFonts w:ascii="0=}±ò" w:hAnsi="0=}±ò" w:cs="0=}±ò"/>
        </w:rPr>
        <w:t xml:space="preserve">based on </w:t>
      </w:r>
      <w:r w:rsidR="00FD088C">
        <w:rPr>
          <w:rFonts w:ascii="0=}±ò" w:hAnsi="0=}±ò" w:cs="0=}±ò"/>
        </w:rPr>
        <w:t>expert</w:t>
      </w:r>
      <w:r>
        <w:rPr>
          <w:rFonts w:ascii="0=}±ò" w:hAnsi="0=}±ò" w:cs="0=}±ò"/>
        </w:rPr>
        <w:t xml:space="preserve"> inspection of the Village and interviews with residents, the two highway departments, and county engineers (12a, p39). </w:t>
      </w:r>
    </w:p>
    <w:p w14:paraId="77BFECD9" w14:textId="5D6CED30" w:rsidR="00AB7011" w:rsidRPr="00AB7011" w:rsidRDefault="00532A1A" w:rsidP="00AB7011">
      <w:pPr>
        <w:pStyle w:val="ListParagraph"/>
        <w:numPr>
          <w:ilvl w:val="0"/>
          <w:numId w:val="28"/>
        </w:numPr>
        <w:autoSpaceDE w:val="0"/>
        <w:autoSpaceDN w:val="0"/>
        <w:adjustRightInd w:val="0"/>
        <w:spacing w:before="0" w:beforeAutospacing="0" w:after="0" w:afterAutospacing="0"/>
        <w:rPr>
          <w:rFonts w:ascii="0=}±ò" w:hAnsi="0=}±ò" w:cs="0=}±ò"/>
        </w:rPr>
      </w:pPr>
      <w:r w:rsidRPr="00AB7011">
        <w:rPr>
          <w:rFonts w:ascii="0=}±ò" w:hAnsi="0=}±ò" w:cs="0=}±ò"/>
        </w:rPr>
        <w:t xml:space="preserve">Within a decade, no street in the Village or </w:t>
      </w:r>
      <w:r w:rsidR="00701B09">
        <w:rPr>
          <w:rFonts w:ascii="0=}±ò" w:hAnsi="0=}±ò" w:cs="0=}±ò"/>
        </w:rPr>
        <w:t xml:space="preserve">immediately </w:t>
      </w:r>
      <w:r w:rsidRPr="00AB7011">
        <w:rPr>
          <w:rFonts w:ascii="0=}±ò" w:hAnsi="0=}±ò" w:cs="0=}±ò"/>
        </w:rPr>
        <w:t>adjacent Town roads should be without ADA-compliant sidewalks on both sides of the road</w:t>
      </w:r>
      <w:r w:rsidR="00701B09">
        <w:rPr>
          <w:rFonts w:ascii="0=}±ò" w:hAnsi="0=}±ò" w:cs="0=}±ò"/>
        </w:rPr>
        <w:t xml:space="preserve">. Concrete should be the standard; as funding permits, asphalt should be replaced by concrete.  </w:t>
      </w:r>
    </w:p>
    <w:p w14:paraId="0D4CE9D4" w14:textId="380FFCED" w:rsidR="00532A1A" w:rsidRDefault="00532A1A" w:rsidP="00AB7011">
      <w:pPr>
        <w:pStyle w:val="ListParagraph"/>
        <w:numPr>
          <w:ilvl w:val="0"/>
          <w:numId w:val="28"/>
        </w:numPr>
        <w:autoSpaceDE w:val="0"/>
        <w:autoSpaceDN w:val="0"/>
        <w:adjustRightInd w:val="0"/>
        <w:spacing w:before="0" w:beforeAutospacing="0" w:after="0" w:afterAutospacing="0"/>
        <w:rPr>
          <w:rFonts w:ascii="0=}±ò" w:hAnsi="0=}±ò" w:cs="0=}±ò"/>
        </w:rPr>
      </w:pPr>
      <w:r w:rsidRPr="00AB7011">
        <w:rPr>
          <w:rFonts w:ascii="0=}±ò" w:hAnsi="0=}±ò" w:cs="0=}±ò"/>
        </w:rPr>
        <w:t>Zoning and Planning: Significant development of any property with street frontage should include installation of a</w:t>
      </w:r>
      <w:r w:rsidR="00952FA6">
        <w:rPr>
          <w:rFonts w:ascii="0=}±ò" w:hAnsi="0=}±ò" w:cs="0=}±ò"/>
        </w:rPr>
        <w:t>n ADA-</w:t>
      </w:r>
      <w:r w:rsidRPr="00AB7011">
        <w:rPr>
          <w:rFonts w:ascii="0=}±ò" w:hAnsi="0=}±ò" w:cs="0=}±ò"/>
        </w:rPr>
        <w:t>compliant sidewalk to match adjacent or nearest sidewalk</w:t>
      </w:r>
      <w:r w:rsidR="00412F45">
        <w:rPr>
          <w:rFonts w:ascii="0=}±ò" w:hAnsi="0=}±ò" w:cs="0=}±ò"/>
        </w:rPr>
        <w:t xml:space="preserve"> </w:t>
      </w:r>
      <w:proofErr w:type="spellStart"/>
      <w:r w:rsidR="00412F45">
        <w:rPr>
          <w:rFonts w:ascii="0=}±ò" w:hAnsi="0=}±ò" w:cs="0=}±ò"/>
        </w:rPr>
        <w:t>nd</w:t>
      </w:r>
      <w:proofErr w:type="spellEnd"/>
      <w:r w:rsidR="00412F45">
        <w:rPr>
          <w:rFonts w:ascii="0=}±ò" w:hAnsi="0=}±ò" w:cs="0=}±ò"/>
        </w:rPr>
        <w:t xml:space="preserve"> adhere to </w:t>
      </w:r>
      <w:r w:rsidR="00952FA6">
        <w:rPr>
          <w:rFonts w:ascii="0=}±ò" w:hAnsi="0=}±ò" w:cs="0=}±ò"/>
        </w:rPr>
        <w:t>Village and Town sidewalk specifications</w:t>
      </w:r>
      <w:r w:rsidR="00FD088C">
        <w:rPr>
          <w:rFonts w:ascii="0=}±ò" w:hAnsi="0=}±ò" w:cs="0=}±ò"/>
        </w:rPr>
        <w:t xml:space="preserve">, at the developer's expense. </w:t>
      </w:r>
    </w:p>
    <w:p w14:paraId="29655F45" w14:textId="22562F4E" w:rsidR="005B2D32" w:rsidRDefault="005B2D32" w:rsidP="005B2D32">
      <w:pPr>
        <w:autoSpaceDE w:val="0"/>
        <w:autoSpaceDN w:val="0"/>
        <w:adjustRightInd w:val="0"/>
        <w:spacing w:before="0" w:beforeAutospacing="0" w:after="0" w:afterAutospacing="0"/>
        <w:rPr>
          <w:rFonts w:ascii="0=}±ò" w:hAnsi="0=}±ò" w:cs="0=}±ò"/>
        </w:rPr>
      </w:pPr>
    </w:p>
    <w:p w14:paraId="5512D6C7" w14:textId="77777777" w:rsidR="00871F29" w:rsidRDefault="00871F29" w:rsidP="00A42F3F">
      <w:pPr>
        <w:autoSpaceDE w:val="0"/>
        <w:autoSpaceDN w:val="0"/>
        <w:adjustRightInd w:val="0"/>
        <w:spacing w:before="0" w:beforeAutospacing="0" w:after="0" w:afterAutospacing="0"/>
        <w:ind w:left="360"/>
        <w:rPr>
          <w:rFonts w:ascii="0=}±ò" w:hAnsi="0=}±ò" w:cs="0=}±ò"/>
        </w:rPr>
      </w:pPr>
    </w:p>
    <w:p w14:paraId="4843423D" w14:textId="77777777" w:rsidR="009A410D" w:rsidRDefault="009A410D">
      <w:pPr>
        <w:rPr>
          <w:rFonts w:ascii="Apple Chancery" w:hAnsi="Apple Chancery" w:cs="Apple Chancery"/>
          <w:b/>
          <w:bCs/>
          <w:sz w:val="40"/>
          <w:szCs w:val="40"/>
          <w:u w:val="single"/>
        </w:rPr>
      </w:pPr>
      <w:r>
        <w:rPr>
          <w:rFonts w:ascii="Apple Chancery" w:hAnsi="Apple Chancery" w:cs="Apple Chancery"/>
          <w:b/>
          <w:bCs/>
          <w:sz w:val="40"/>
          <w:szCs w:val="40"/>
          <w:u w:val="single"/>
        </w:rPr>
        <w:br w:type="page"/>
      </w:r>
    </w:p>
    <w:p w14:paraId="2EAE17DA" w14:textId="5F653230" w:rsidR="006832A0" w:rsidRPr="00320552" w:rsidRDefault="00880A51" w:rsidP="003770B1">
      <w:pPr>
        <w:autoSpaceDE w:val="0"/>
        <w:autoSpaceDN w:val="0"/>
        <w:adjustRightInd w:val="0"/>
        <w:spacing w:before="0" w:beforeAutospacing="0" w:after="0" w:afterAutospacing="0"/>
        <w:rPr>
          <w:rFonts w:ascii="0=}±ò" w:hAnsi="0=}±ò" w:cs="0=}±ò"/>
        </w:rPr>
      </w:pPr>
      <w:r>
        <w:rPr>
          <w:rFonts w:ascii="Apple Chancery" w:hAnsi="Apple Chancery" w:cs="Apple Chancery"/>
          <w:b/>
          <w:bCs/>
          <w:sz w:val="40"/>
          <w:szCs w:val="40"/>
          <w:u w:val="single"/>
        </w:rPr>
        <w:lastRenderedPageBreak/>
        <w:t>B</w:t>
      </w:r>
      <w:r w:rsidR="006832A0" w:rsidRPr="00320552">
        <w:rPr>
          <w:rFonts w:ascii="Apple Chancery" w:hAnsi="Apple Chancery" w:cs="Apple Chancery"/>
          <w:b/>
          <w:bCs/>
          <w:sz w:val="40"/>
          <w:szCs w:val="40"/>
          <w:u w:val="single"/>
        </w:rPr>
        <w:t>icycling</w:t>
      </w:r>
      <w:r w:rsidR="006832A0" w:rsidRPr="00320552">
        <w:rPr>
          <w:rFonts w:ascii="Apple Chancery" w:hAnsi="Apple Chancery" w:cs="Apple Chancery" w:hint="cs"/>
          <w:b/>
          <w:bCs/>
          <w:sz w:val="40"/>
          <w:szCs w:val="40"/>
        </w:rPr>
        <w:t xml:space="preserve"> </w:t>
      </w:r>
      <w:r w:rsidR="00E50FE2" w:rsidRPr="00320552">
        <w:rPr>
          <w:rFonts w:ascii="Apple Chancery" w:hAnsi="Apple Chancery" w:cs="Apple Chancery"/>
          <w:b/>
          <w:bCs/>
          <w:sz w:val="40"/>
          <w:szCs w:val="40"/>
        </w:rPr>
        <w:t xml:space="preserve">Action </w:t>
      </w:r>
      <w:r w:rsidR="006832A0" w:rsidRPr="00320552">
        <w:rPr>
          <w:rFonts w:ascii="Apple Chancery" w:hAnsi="Apple Chancery" w:cs="Apple Chancery" w:hint="cs"/>
          <w:b/>
          <w:bCs/>
          <w:sz w:val="40"/>
          <w:szCs w:val="40"/>
        </w:rPr>
        <w:t>Plan</w:t>
      </w:r>
    </w:p>
    <w:p w14:paraId="5C474B60" w14:textId="77777777" w:rsidR="00E977FC" w:rsidRDefault="00E977FC" w:rsidP="00444C87">
      <w:pPr>
        <w:spacing w:before="0" w:beforeAutospacing="0" w:after="0" w:afterAutospacing="0"/>
        <w:contextualSpacing/>
        <w:rPr>
          <w:b/>
          <w:bCs/>
        </w:rPr>
      </w:pPr>
    </w:p>
    <w:p w14:paraId="67D5E26E" w14:textId="490EEA82" w:rsidR="006832A0" w:rsidRPr="006E6628" w:rsidRDefault="006832A0" w:rsidP="00444C87">
      <w:pPr>
        <w:spacing w:before="0" w:beforeAutospacing="0" w:after="0" w:afterAutospacing="0"/>
        <w:contextualSpacing/>
        <w:rPr>
          <w:b/>
          <w:bCs/>
        </w:rPr>
      </w:pPr>
      <w:r w:rsidRPr="006E6628">
        <w:rPr>
          <w:b/>
          <w:bCs/>
        </w:rPr>
        <w:t>Identify</w:t>
      </w:r>
      <w:r>
        <w:rPr>
          <w:b/>
          <w:bCs/>
        </w:rPr>
        <w:t xml:space="preserve">, </w:t>
      </w:r>
      <w:r w:rsidRPr="006E6628">
        <w:rPr>
          <w:b/>
          <w:bCs/>
        </w:rPr>
        <w:t>Quantify Need</w:t>
      </w:r>
      <w:r>
        <w:rPr>
          <w:b/>
          <w:bCs/>
        </w:rPr>
        <w:t>s</w:t>
      </w:r>
    </w:p>
    <w:p w14:paraId="135C86CE" w14:textId="77777777" w:rsidR="006832A0" w:rsidRDefault="006832A0" w:rsidP="00444C87">
      <w:pPr>
        <w:spacing w:before="0" w:beforeAutospacing="0" w:after="0" w:afterAutospacing="0"/>
        <w:contextualSpacing/>
      </w:pPr>
      <w:r>
        <w:t>Complete these three approaches and combine them.</w:t>
      </w:r>
    </w:p>
    <w:p w14:paraId="5FAC5571" w14:textId="77777777" w:rsidR="006832A0" w:rsidRPr="00B141FB" w:rsidRDefault="006832A0" w:rsidP="00444C87">
      <w:pPr>
        <w:spacing w:before="0" w:beforeAutospacing="0" w:after="0" w:afterAutospacing="0"/>
        <w:contextualSpacing/>
        <w:rPr>
          <w:i/>
          <w:iCs/>
        </w:rPr>
      </w:pPr>
      <w:r w:rsidRPr="00B141FB">
        <w:rPr>
          <w:i/>
          <w:iCs/>
        </w:rPr>
        <w:t xml:space="preserve">Where do people </w:t>
      </w:r>
      <w:r>
        <w:rPr>
          <w:i/>
          <w:iCs/>
        </w:rPr>
        <w:t>bicycle</w:t>
      </w:r>
      <w:r w:rsidRPr="00B141FB">
        <w:rPr>
          <w:i/>
          <w:iCs/>
        </w:rPr>
        <w:t xml:space="preserve"> in the Village? In the Town?</w:t>
      </w:r>
      <w:r>
        <w:rPr>
          <w:i/>
          <w:iCs/>
        </w:rPr>
        <w:t xml:space="preserve"> Do they commute by bike? Run errands?</w:t>
      </w:r>
    </w:p>
    <w:p w14:paraId="7156AA43" w14:textId="77777777" w:rsidR="006832A0" w:rsidRDefault="006832A0" w:rsidP="00444C87">
      <w:pPr>
        <w:spacing w:before="0" w:beforeAutospacing="0" w:after="0" w:afterAutospacing="0"/>
        <w:contextualSpacing/>
      </w:pPr>
      <w:r>
        <w:t xml:space="preserve">Action 1: Design a small study that employs observers at key points over several days. Include interviews of every tenth bicyclist or so about local biking habits and potential biking if circumstances were different. </w:t>
      </w:r>
    </w:p>
    <w:p w14:paraId="24CEC0DB" w14:textId="77777777" w:rsidR="006832A0" w:rsidRDefault="006832A0" w:rsidP="00444C87">
      <w:pPr>
        <w:spacing w:before="0" w:beforeAutospacing="0" w:after="0" w:afterAutospacing="0"/>
        <w:contextualSpacing/>
      </w:pPr>
      <w:r>
        <w:t>Action 2: Analyze bicycle plans of other communities of similar or somewhat larger size and geographic circumstances. Examples: Rhinebeck, Red Hook, Saranac Lake? Quote applicable ideas and executions. Research planning experiences of similar municipalities along State Route 22—</w:t>
      </w:r>
      <w:proofErr w:type="gramStart"/>
      <w:r>
        <w:t>in particular Copake</w:t>
      </w:r>
      <w:proofErr w:type="gramEnd"/>
      <w:r>
        <w:t>, Dover, and Hillsdale.</w:t>
      </w:r>
    </w:p>
    <w:p w14:paraId="2AC9566B" w14:textId="77777777" w:rsidR="006832A0" w:rsidRDefault="006832A0" w:rsidP="00444C87">
      <w:pPr>
        <w:spacing w:before="0" w:beforeAutospacing="0" w:after="0" w:afterAutospacing="0"/>
        <w:contextualSpacing/>
      </w:pPr>
      <w:r>
        <w:t>Action 3: Compile all existing relevant legal, technical, and procedural guidance, including NYS DOT laws and regulations, ditto for the county and any local ordinances, sections of state and county planning manuals, ADA laws, and local zoning laws.</w:t>
      </w:r>
    </w:p>
    <w:p w14:paraId="466D6444" w14:textId="77777777" w:rsidR="00147471" w:rsidRDefault="00147471" w:rsidP="00444C87">
      <w:pPr>
        <w:spacing w:before="0" w:beforeAutospacing="0" w:after="0" w:afterAutospacing="0"/>
        <w:contextualSpacing/>
        <w:rPr>
          <w:b/>
          <w:bCs/>
        </w:rPr>
      </w:pPr>
    </w:p>
    <w:p w14:paraId="66D1B167" w14:textId="614C47DA" w:rsidR="00444C87" w:rsidRDefault="006832A0" w:rsidP="00444C87">
      <w:pPr>
        <w:spacing w:before="0" w:beforeAutospacing="0" w:after="0" w:afterAutospacing="0"/>
        <w:contextualSpacing/>
        <w:rPr>
          <w:b/>
          <w:bCs/>
        </w:rPr>
      </w:pPr>
      <w:r w:rsidRPr="00C65EB7">
        <w:rPr>
          <w:b/>
          <w:bCs/>
        </w:rPr>
        <w:t>Identify Reasonable Community Wishes</w:t>
      </w:r>
    </w:p>
    <w:p w14:paraId="399E4BD2" w14:textId="2A324D71" w:rsidR="006832A0" w:rsidRPr="00444C87" w:rsidRDefault="006832A0" w:rsidP="00444C87">
      <w:pPr>
        <w:spacing w:before="0" w:beforeAutospacing="0" w:after="0" w:afterAutospacing="0"/>
        <w:contextualSpacing/>
        <w:rPr>
          <w:b/>
          <w:bCs/>
        </w:rPr>
      </w:pPr>
      <w:r w:rsidRPr="00FA6ED7">
        <w:rPr>
          <w:i/>
          <w:iCs/>
        </w:rPr>
        <w:t xml:space="preserve">Where would </w:t>
      </w:r>
      <w:r>
        <w:rPr>
          <w:i/>
          <w:iCs/>
        </w:rPr>
        <w:t>people</w:t>
      </w:r>
      <w:r w:rsidRPr="00FA6ED7">
        <w:rPr>
          <w:i/>
          <w:iCs/>
        </w:rPr>
        <w:t xml:space="preserve"> </w:t>
      </w:r>
      <w:r>
        <w:rPr>
          <w:i/>
          <w:iCs/>
        </w:rPr>
        <w:t>bike</w:t>
      </w:r>
      <w:r w:rsidRPr="00FA6ED7">
        <w:rPr>
          <w:i/>
          <w:iCs/>
        </w:rPr>
        <w:t xml:space="preserve"> if </w:t>
      </w:r>
      <w:r>
        <w:rPr>
          <w:i/>
          <w:iCs/>
        </w:rPr>
        <w:t>improvements</w:t>
      </w:r>
      <w:r w:rsidRPr="00FA6ED7">
        <w:rPr>
          <w:i/>
          <w:iCs/>
        </w:rPr>
        <w:t xml:space="preserve"> made </w:t>
      </w:r>
      <w:r>
        <w:rPr>
          <w:i/>
          <w:iCs/>
        </w:rPr>
        <w:t>biking</w:t>
      </w:r>
      <w:r w:rsidRPr="00FA6ED7">
        <w:rPr>
          <w:i/>
          <w:iCs/>
        </w:rPr>
        <w:t xml:space="preserve"> easy and safe</w:t>
      </w:r>
      <w:r>
        <w:rPr>
          <w:i/>
          <w:iCs/>
        </w:rPr>
        <w:t>? How can bicycle commuting become more appealing?</w:t>
      </w:r>
    </w:p>
    <w:p w14:paraId="08CF77A8" w14:textId="77777777" w:rsidR="006832A0" w:rsidRDefault="006832A0" w:rsidP="00444C87">
      <w:pPr>
        <w:spacing w:before="0" w:beforeAutospacing="0" w:after="0" w:afterAutospacing="0"/>
        <w:contextualSpacing/>
      </w:pPr>
      <w:r>
        <w:t>Action 1: Compile all useful answers from Action 1 above; add ideas from other communities discovered in Action 2 above; add requirements from Action 3 above.</w:t>
      </w:r>
    </w:p>
    <w:p w14:paraId="1A2E1CA2" w14:textId="77777777" w:rsidR="006832A0" w:rsidRDefault="006832A0" w:rsidP="00444C87">
      <w:pPr>
        <w:spacing w:before="0" w:beforeAutospacing="0" w:after="0" w:afterAutospacing="0"/>
        <w:contextualSpacing/>
      </w:pPr>
      <w:r>
        <w:t xml:space="preserve">Action 2: Consolidate the tasks into a list that represents in raw form the Town's and Village's bicycling infrastructure needs for the foreseeable future. </w:t>
      </w:r>
    </w:p>
    <w:p w14:paraId="01961E7A" w14:textId="77777777" w:rsidR="00FB5C16" w:rsidRDefault="00FB5C16" w:rsidP="003C30EB">
      <w:pPr>
        <w:autoSpaceDE w:val="0"/>
        <w:autoSpaceDN w:val="0"/>
        <w:adjustRightInd w:val="0"/>
        <w:spacing w:before="0" w:beforeAutospacing="0" w:after="0" w:afterAutospacing="0"/>
        <w:rPr>
          <w:b/>
          <w:bCs/>
        </w:rPr>
      </w:pPr>
    </w:p>
    <w:p w14:paraId="771BE2C4" w14:textId="1061137B" w:rsidR="00FB5C16" w:rsidRDefault="00FB5C16" w:rsidP="00FB5C16">
      <w:pPr>
        <w:spacing w:before="0" w:beforeAutospacing="0" w:after="0" w:afterAutospacing="0"/>
        <w:contextualSpacing/>
        <w:rPr>
          <w:b/>
          <w:bCs/>
          <w:sz w:val="28"/>
          <w:szCs w:val="28"/>
        </w:rPr>
      </w:pPr>
      <w:r w:rsidRPr="00FE5D51">
        <w:rPr>
          <w:b/>
          <w:bCs/>
          <w:sz w:val="28"/>
          <w:szCs w:val="28"/>
        </w:rPr>
        <w:t>ACTIONS SUGGESTED FROM EXISTING PLANS</w:t>
      </w:r>
    </w:p>
    <w:p w14:paraId="0C5D5EC9" w14:textId="77777777" w:rsidR="00AC4B2D" w:rsidRDefault="00AC4B2D" w:rsidP="00FB5C16">
      <w:pPr>
        <w:autoSpaceDE w:val="0"/>
        <w:autoSpaceDN w:val="0"/>
        <w:adjustRightInd w:val="0"/>
        <w:spacing w:before="0" w:beforeAutospacing="0" w:after="0" w:afterAutospacing="0"/>
      </w:pPr>
    </w:p>
    <w:p w14:paraId="390E2B5F" w14:textId="4521A640" w:rsidR="00FB5C16" w:rsidRPr="00AC4B2D" w:rsidRDefault="00AC4B2D" w:rsidP="00FB5C16">
      <w:pPr>
        <w:autoSpaceDE w:val="0"/>
        <w:autoSpaceDN w:val="0"/>
        <w:adjustRightInd w:val="0"/>
        <w:spacing w:before="0" w:beforeAutospacing="0" w:after="0" w:afterAutospacing="0"/>
        <w:rPr>
          <w:i/>
          <w:iCs/>
        </w:rPr>
      </w:pPr>
      <w:r>
        <w:t>Suggestions f</w:t>
      </w:r>
      <w:r w:rsidR="002D40F1">
        <w:t xml:space="preserve">rom </w:t>
      </w:r>
      <w:r w:rsidR="00DC2959">
        <w:t>Dutchess County's</w:t>
      </w:r>
      <w:r w:rsidR="00FB5C16">
        <w:t xml:space="preserve"> </w:t>
      </w:r>
      <w:r w:rsidR="00753F59" w:rsidRPr="00FB5C16">
        <w:rPr>
          <w:b/>
          <w:bCs/>
        </w:rPr>
        <w:t>Millerton Pedestrian Plan</w:t>
      </w:r>
      <w:r w:rsidR="00F11233">
        <w:rPr>
          <w:b/>
          <w:bCs/>
        </w:rPr>
        <w:t xml:space="preserve"> </w:t>
      </w:r>
      <w:r w:rsidR="00F11233" w:rsidRPr="00F11233">
        <w:t>(p9&gt;)</w:t>
      </w:r>
      <w:r w:rsidRPr="00F11233">
        <w:t>.</w:t>
      </w:r>
      <w:r>
        <w:t xml:space="preserve"> </w:t>
      </w:r>
      <w:r w:rsidRPr="00AC4B2D">
        <w:rPr>
          <w:i/>
          <w:iCs/>
        </w:rPr>
        <w:t>Our comments in italic.</w:t>
      </w:r>
    </w:p>
    <w:p w14:paraId="32E915CF" w14:textId="46EE24FF" w:rsidR="00B13B40" w:rsidRPr="004E6FA9" w:rsidRDefault="003C30EB" w:rsidP="004E6FA9">
      <w:pPr>
        <w:pStyle w:val="ListParagraph"/>
        <w:numPr>
          <w:ilvl w:val="0"/>
          <w:numId w:val="36"/>
        </w:numPr>
        <w:autoSpaceDE w:val="0"/>
        <w:autoSpaceDN w:val="0"/>
        <w:adjustRightInd w:val="0"/>
        <w:spacing w:before="0" w:beforeAutospacing="0" w:after="0" w:afterAutospacing="0"/>
        <w:rPr>
          <w:rFonts w:cstheme="minorHAnsi"/>
        </w:rPr>
      </w:pPr>
      <w:r w:rsidRPr="004E6FA9">
        <w:rPr>
          <w:rFonts w:cstheme="minorHAnsi"/>
        </w:rPr>
        <w:t>Evaluate Route 44 as a State Bicycle Route and designate/sign if feasible</w:t>
      </w:r>
      <w:r w:rsidR="00B13B40" w:rsidRPr="004E6FA9">
        <w:rPr>
          <w:rFonts w:cstheme="minorHAnsi"/>
        </w:rPr>
        <w:t xml:space="preserve"> (PB-2). The NYSDOT has "identified Route 44 as a potential future State Bike Route" (</w:t>
      </w:r>
      <w:r w:rsidR="00576900" w:rsidRPr="004E6FA9">
        <w:rPr>
          <w:rFonts w:cstheme="minorHAnsi"/>
        </w:rPr>
        <w:t>8c p35).</w:t>
      </w:r>
      <w:r w:rsidRPr="004E6FA9">
        <w:rPr>
          <w:rFonts w:cstheme="minorHAnsi"/>
        </w:rPr>
        <w:t xml:space="preserve"> </w:t>
      </w:r>
    </w:p>
    <w:p w14:paraId="0ABBC571" w14:textId="406C7ADC" w:rsidR="00DC2959" w:rsidRPr="00AC4B2D" w:rsidRDefault="00DC2959" w:rsidP="00AC4B2D">
      <w:pPr>
        <w:pStyle w:val="ListParagraph"/>
        <w:numPr>
          <w:ilvl w:val="0"/>
          <w:numId w:val="29"/>
        </w:numPr>
        <w:autoSpaceDE w:val="0"/>
        <w:autoSpaceDN w:val="0"/>
        <w:adjustRightInd w:val="0"/>
        <w:spacing w:before="0" w:beforeAutospacing="0" w:after="0" w:afterAutospacing="0"/>
        <w:rPr>
          <w:rFonts w:cstheme="minorHAnsi"/>
          <w:i/>
          <w:iCs/>
        </w:rPr>
      </w:pPr>
      <w:r w:rsidRPr="00B13B40">
        <w:rPr>
          <w:rFonts w:cstheme="minorHAnsi"/>
        </w:rPr>
        <w:t>Install bicycle parking [Ph1, 8a]</w:t>
      </w:r>
      <w:r w:rsidR="00AC4B2D">
        <w:rPr>
          <w:rFonts w:cstheme="minorHAnsi"/>
        </w:rPr>
        <w:t xml:space="preserve">. </w:t>
      </w:r>
      <w:r w:rsidR="00AC4B2D" w:rsidRPr="00AC4B2D">
        <w:rPr>
          <w:rFonts w:cstheme="minorHAnsi"/>
          <w:i/>
          <w:iCs/>
        </w:rPr>
        <w:t xml:space="preserve">The first bike rack under Climate Smart is being installed Q2 2022. See planned locations below. </w:t>
      </w:r>
    </w:p>
    <w:p w14:paraId="2259BBFF" w14:textId="77777777" w:rsidR="00C354ED" w:rsidRDefault="00DC2959" w:rsidP="00C354ED">
      <w:pPr>
        <w:pStyle w:val="ListParagraph"/>
        <w:numPr>
          <w:ilvl w:val="0"/>
          <w:numId w:val="29"/>
        </w:numPr>
        <w:autoSpaceDE w:val="0"/>
        <w:autoSpaceDN w:val="0"/>
        <w:adjustRightInd w:val="0"/>
        <w:spacing w:before="0" w:beforeAutospacing="0" w:after="0" w:afterAutospacing="0"/>
        <w:rPr>
          <w:rFonts w:ascii="0=}±ò" w:hAnsi="0=}±ò" w:cs="0=}±ò"/>
        </w:rPr>
      </w:pPr>
      <w:r w:rsidRPr="00DC2959">
        <w:rPr>
          <w:rFonts w:ascii="0=}±ò" w:hAnsi="0=}±ò" w:cs="0=}±ò"/>
        </w:rPr>
        <w:t>Provide bicycle wayfinding signage [Ph1, 8b]</w:t>
      </w:r>
    </w:p>
    <w:p w14:paraId="4B429B76" w14:textId="1D3F44D2" w:rsidR="00C354ED" w:rsidRPr="00C354ED" w:rsidRDefault="00C354ED" w:rsidP="00C354ED">
      <w:pPr>
        <w:pStyle w:val="ListParagraph"/>
        <w:numPr>
          <w:ilvl w:val="0"/>
          <w:numId w:val="29"/>
        </w:numPr>
        <w:autoSpaceDE w:val="0"/>
        <w:autoSpaceDN w:val="0"/>
        <w:adjustRightInd w:val="0"/>
        <w:spacing w:before="0" w:beforeAutospacing="0" w:after="0" w:afterAutospacing="0"/>
        <w:rPr>
          <w:rFonts w:ascii="0=}±ò" w:hAnsi="0=}±ò" w:cs="0=}±ò"/>
        </w:rPr>
      </w:pPr>
      <w:r w:rsidRPr="00C354ED">
        <w:rPr>
          <w:rFonts w:ascii="0=}±ò" w:hAnsi="0=}±ò" w:cs="0=}±ò"/>
        </w:rPr>
        <w:t>Connect the Harlem Valley Rail Trail with Eddie Collins Park. (</w:t>
      </w:r>
      <w:r w:rsidRPr="00C354ED">
        <w:rPr>
          <w:rFonts w:ascii="0=}±ò" w:hAnsi="0=}±ò" w:cs="0=}±ò"/>
          <w:i/>
          <w:iCs/>
        </w:rPr>
        <w:t>See "</w:t>
      </w:r>
      <w:r w:rsidRPr="00C354ED">
        <w:rPr>
          <w:rFonts w:ascii="Calibri" w:eastAsia="Times New Roman" w:hAnsi="Calibri" w:cs="Calibri"/>
          <w:i/>
          <w:iCs/>
          <w:color w:val="000000"/>
        </w:rPr>
        <w:t>Connection Between Eddie Collins Park and the Rail Trail," page 9.)</w:t>
      </w:r>
      <w:r w:rsidRPr="00C354ED">
        <w:rPr>
          <w:rFonts w:ascii="Calibri" w:eastAsia="Times New Roman" w:hAnsi="Calibri" w:cs="Calibri"/>
          <w:color w:val="000000"/>
        </w:rPr>
        <w:t xml:space="preserve"> </w:t>
      </w:r>
      <w:r>
        <w:rPr>
          <w:rFonts w:ascii="Calibri" w:eastAsia="Times New Roman" w:hAnsi="Calibri" w:cs="Calibri"/>
          <w:color w:val="000000"/>
        </w:rPr>
        <w:t xml:space="preserve">Planning for this important connection should begin immediately. </w:t>
      </w:r>
    </w:p>
    <w:p w14:paraId="7C0D868C" w14:textId="2F3EEDF0" w:rsidR="00AC4B2D" w:rsidRDefault="00AC4B2D" w:rsidP="00AC4B2D">
      <w:pPr>
        <w:autoSpaceDE w:val="0"/>
        <w:autoSpaceDN w:val="0"/>
        <w:adjustRightInd w:val="0"/>
        <w:spacing w:before="0" w:beforeAutospacing="0" w:after="0" w:afterAutospacing="0"/>
        <w:rPr>
          <w:rFonts w:cstheme="minorHAnsi"/>
        </w:rPr>
      </w:pPr>
    </w:p>
    <w:p w14:paraId="1A50AA4E" w14:textId="18E01EA0" w:rsidR="00AC4B2D" w:rsidRPr="00E652B8" w:rsidRDefault="00AC4B2D" w:rsidP="00AC4B2D">
      <w:pPr>
        <w:autoSpaceDE w:val="0"/>
        <w:autoSpaceDN w:val="0"/>
        <w:adjustRightInd w:val="0"/>
        <w:spacing w:before="0" w:beforeAutospacing="0" w:after="0" w:afterAutospacing="0"/>
        <w:rPr>
          <w:rFonts w:ascii="0=}±ò" w:hAnsi="0=}±ò" w:cs="0=}±ò"/>
          <w:b/>
          <w:bCs/>
          <w:color w:val="0432FF"/>
          <w:sz w:val="32"/>
          <w:szCs w:val="32"/>
        </w:rPr>
      </w:pPr>
      <w:r w:rsidRPr="00E652B8">
        <w:rPr>
          <w:rFonts w:ascii="0=}±ò" w:hAnsi="0=}±ò" w:cs="0=}±ò"/>
          <w:b/>
          <w:bCs/>
          <w:color w:val="0432FF"/>
          <w:sz w:val="32"/>
          <w:szCs w:val="32"/>
        </w:rPr>
        <w:t xml:space="preserve">PRIORITY </w:t>
      </w:r>
      <w:r w:rsidR="00725BF0" w:rsidRPr="00E652B8">
        <w:rPr>
          <w:rFonts w:ascii="0=}±ò" w:hAnsi="0=}±ò" w:cs="0=}±ò"/>
          <w:b/>
          <w:bCs/>
          <w:color w:val="0432FF"/>
          <w:sz w:val="32"/>
          <w:szCs w:val="32"/>
        </w:rPr>
        <w:t xml:space="preserve">BICYCLING </w:t>
      </w:r>
      <w:r w:rsidRPr="00E652B8">
        <w:rPr>
          <w:rFonts w:ascii="0=}±ò" w:hAnsi="0=}±ò" w:cs="0=}±ò"/>
          <w:b/>
          <w:bCs/>
          <w:color w:val="0432FF"/>
          <w:sz w:val="32"/>
          <w:szCs w:val="32"/>
        </w:rPr>
        <w:t>ACTIONS</w:t>
      </w:r>
    </w:p>
    <w:p w14:paraId="20ADD5EC" w14:textId="77777777" w:rsidR="00AC4B2D" w:rsidRDefault="00AC4B2D" w:rsidP="00AC4B2D">
      <w:pPr>
        <w:autoSpaceDE w:val="0"/>
        <w:autoSpaceDN w:val="0"/>
        <w:adjustRightInd w:val="0"/>
        <w:spacing w:before="0" w:beforeAutospacing="0" w:after="0" w:afterAutospacing="0"/>
        <w:rPr>
          <w:rFonts w:cstheme="minorHAnsi"/>
        </w:rPr>
      </w:pPr>
    </w:p>
    <w:p w14:paraId="335D660A" w14:textId="3B5ADB33" w:rsidR="005B2D32" w:rsidRDefault="004E6FA9" w:rsidP="005501AF">
      <w:pPr>
        <w:spacing w:before="0" w:beforeAutospacing="0" w:after="0" w:afterAutospacing="0"/>
        <w:rPr>
          <w:rFonts w:cstheme="minorHAnsi"/>
        </w:rPr>
      </w:pPr>
      <w:r w:rsidRPr="005B2D32">
        <w:rPr>
          <w:rFonts w:cstheme="minorHAnsi"/>
          <w:b/>
          <w:bCs/>
        </w:rPr>
        <w:t xml:space="preserve">Bike </w:t>
      </w:r>
      <w:r w:rsidR="005B2D32">
        <w:rPr>
          <w:rFonts w:cstheme="minorHAnsi"/>
          <w:b/>
          <w:bCs/>
        </w:rPr>
        <w:t>L</w:t>
      </w:r>
      <w:r w:rsidRPr="005B2D32">
        <w:rPr>
          <w:rFonts w:cstheme="minorHAnsi"/>
          <w:b/>
          <w:bCs/>
        </w:rPr>
        <w:t>anes</w:t>
      </w:r>
      <w:r w:rsidR="009A7C59">
        <w:rPr>
          <w:rFonts w:cstheme="minorHAnsi"/>
          <w:b/>
          <w:bCs/>
        </w:rPr>
        <w:t xml:space="preserve"> and Road Shoulder Improvements</w:t>
      </w:r>
    </w:p>
    <w:p w14:paraId="2AF38146" w14:textId="09042300" w:rsidR="005501AF" w:rsidRPr="005501AF" w:rsidRDefault="00CB0573" w:rsidP="005501AF">
      <w:pPr>
        <w:spacing w:before="0" w:beforeAutospacing="0" w:after="0" w:afterAutospacing="0"/>
        <w:rPr>
          <w:rFonts w:cstheme="minorHAnsi"/>
        </w:rPr>
      </w:pPr>
      <w:r>
        <w:rPr>
          <w:rFonts w:cstheme="minorHAnsi"/>
        </w:rPr>
        <w:t xml:space="preserve">For several reasons, these two projects should be the top priority among the major ideas presented here. </w:t>
      </w:r>
      <w:r w:rsidR="009A7C59">
        <w:rPr>
          <w:rFonts w:cstheme="minorHAnsi"/>
        </w:rPr>
        <w:t>A first step is to c</w:t>
      </w:r>
      <w:r w:rsidR="004E6FA9" w:rsidRPr="005501AF">
        <w:rPr>
          <w:rFonts w:cstheme="minorHAnsi"/>
        </w:rPr>
        <w:t xml:space="preserve">onsult with appropriate county and state officials </w:t>
      </w:r>
      <w:r w:rsidR="009A7C59">
        <w:rPr>
          <w:rFonts w:cstheme="minorHAnsi"/>
        </w:rPr>
        <w:t>about their feasibility and effective strategies to achieve them</w:t>
      </w:r>
      <w:r>
        <w:rPr>
          <w:rFonts w:cstheme="minorHAnsi"/>
        </w:rPr>
        <w:t>.</w:t>
      </w:r>
      <w:r w:rsidR="005501AF">
        <w:rPr>
          <w:rFonts w:cstheme="minorHAnsi"/>
        </w:rPr>
        <w:t xml:space="preserve"> </w:t>
      </w:r>
    </w:p>
    <w:p w14:paraId="1B357A64" w14:textId="717044F7" w:rsidR="005501AF" w:rsidRDefault="005501AF" w:rsidP="00AC4B2D">
      <w:pPr>
        <w:pStyle w:val="ListParagraph"/>
        <w:numPr>
          <w:ilvl w:val="0"/>
          <w:numId w:val="29"/>
        </w:numPr>
        <w:spacing w:before="0" w:beforeAutospacing="0" w:after="0" w:afterAutospacing="0"/>
        <w:rPr>
          <w:rFonts w:cstheme="minorHAnsi"/>
        </w:rPr>
      </w:pPr>
      <w:r>
        <w:rPr>
          <w:rFonts w:cstheme="minorHAnsi"/>
        </w:rPr>
        <w:lastRenderedPageBreak/>
        <w:t xml:space="preserve">Elm Avenue North/State Route 22: to the entrance to Eddie Collins field initially, then to </w:t>
      </w:r>
      <w:proofErr w:type="spellStart"/>
      <w:r w:rsidR="00C94EFD">
        <w:rPr>
          <w:rFonts w:cstheme="minorHAnsi"/>
        </w:rPr>
        <w:t>Beilke</w:t>
      </w:r>
      <w:proofErr w:type="spellEnd"/>
      <w:r w:rsidR="00BB0460">
        <w:rPr>
          <w:rFonts w:cstheme="minorHAnsi"/>
        </w:rPr>
        <w:t xml:space="preserve"> Road in </w:t>
      </w:r>
      <w:proofErr w:type="gramStart"/>
      <w:r w:rsidR="00BB0460">
        <w:rPr>
          <w:rFonts w:cstheme="minorHAnsi"/>
        </w:rPr>
        <w:t>North East</w:t>
      </w:r>
      <w:proofErr w:type="gramEnd"/>
      <w:r w:rsidR="009925D6">
        <w:rPr>
          <w:rFonts w:cstheme="minorHAnsi"/>
        </w:rPr>
        <w:t>, going north the next bridge crossing of the Webatuck Creek</w:t>
      </w:r>
      <w:r w:rsidR="00BB0460">
        <w:rPr>
          <w:rFonts w:cstheme="minorHAnsi"/>
        </w:rPr>
        <w:t>.</w:t>
      </w:r>
      <w:r>
        <w:rPr>
          <w:rFonts w:cstheme="minorHAnsi"/>
        </w:rPr>
        <w:t xml:space="preserve"> </w:t>
      </w:r>
      <w:r w:rsidR="00C354ED">
        <w:rPr>
          <w:rFonts w:cstheme="minorHAnsi"/>
        </w:rPr>
        <w:t xml:space="preserve">The west side has an existing sidewalk; it should be inspected and brought up to standard. The east </w:t>
      </w:r>
      <w:r w:rsidR="00BB0460">
        <w:rPr>
          <w:rFonts w:cstheme="minorHAnsi"/>
        </w:rPr>
        <w:t xml:space="preserve">side requires a sidewalk from the 22/44 light to </w:t>
      </w:r>
      <w:proofErr w:type="spellStart"/>
      <w:r w:rsidR="00C94EFD">
        <w:rPr>
          <w:rFonts w:cstheme="minorHAnsi"/>
        </w:rPr>
        <w:t>Beilke</w:t>
      </w:r>
      <w:proofErr w:type="spellEnd"/>
      <w:r w:rsidR="00BB0460">
        <w:rPr>
          <w:rFonts w:cstheme="minorHAnsi"/>
        </w:rPr>
        <w:t xml:space="preserve"> Road, as funds permit. </w:t>
      </w:r>
    </w:p>
    <w:p w14:paraId="04B9BB4B" w14:textId="5F7F8824" w:rsidR="005501AF" w:rsidRDefault="004C0683" w:rsidP="00AC4B2D">
      <w:pPr>
        <w:pStyle w:val="ListParagraph"/>
        <w:numPr>
          <w:ilvl w:val="0"/>
          <w:numId w:val="29"/>
        </w:numPr>
        <w:spacing w:before="0" w:beforeAutospacing="0" w:after="0" w:afterAutospacing="0"/>
        <w:rPr>
          <w:rFonts w:cstheme="minorHAnsi"/>
        </w:rPr>
      </w:pPr>
      <w:r>
        <w:rPr>
          <w:rFonts w:cstheme="minorHAnsi"/>
        </w:rPr>
        <w:t>Elm Avenue South/State Route 22: from the Village to Route 199, to facilitate</w:t>
      </w:r>
      <w:r w:rsidR="00BB0460">
        <w:rPr>
          <w:rFonts w:cstheme="minorHAnsi"/>
        </w:rPr>
        <w:t xml:space="preserve"> bicycle</w:t>
      </w:r>
      <w:r>
        <w:rPr>
          <w:rFonts w:cstheme="minorHAnsi"/>
        </w:rPr>
        <w:t xml:space="preserve"> commuting to</w:t>
      </w:r>
      <w:r w:rsidR="00BB0460">
        <w:rPr>
          <w:rFonts w:cstheme="minorHAnsi"/>
        </w:rPr>
        <w:t xml:space="preserve"> and from</w:t>
      </w:r>
      <w:r>
        <w:rPr>
          <w:rFonts w:cstheme="minorHAnsi"/>
        </w:rPr>
        <w:t xml:space="preserve"> Harney &amp; Sons </w:t>
      </w:r>
      <w:r w:rsidR="00BB0460">
        <w:rPr>
          <w:rFonts w:cstheme="minorHAnsi"/>
        </w:rPr>
        <w:t xml:space="preserve">as well as </w:t>
      </w:r>
      <w:r>
        <w:rPr>
          <w:rFonts w:cstheme="minorHAnsi"/>
        </w:rPr>
        <w:t xml:space="preserve">houses and commercial establishments such as </w:t>
      </w:r>
      <w:proofErr w:type="spellStart"/>
      <w:r>
        <w:rPr>
          <w:rFonts w:cstheme="minorHAnsi"/>
        </w:rPr>
        <w:t>Sil</w:t>
      </w:r>
      <w:r w:rsidR="00F6323A">
        <w:rPr>
          <w:rFonts w:cstheme="minorHAnsi"/>
        </w:rPr>
        <w:t>a</w:t>
      </w:r>
      <w:r>
        <w:rPr>
          <w:rFonts w:cstheme="minorHAnsi"/>
        </w:rPr>
        <w:t>mar</w:t>
      </w:r>
      <w:proofErr w:type="spellEnd"/>
      <w:r>
        <w:rPr>
          <w:rFonts w:cstheme="minorHAnsi"/>
        </w:rPr>
        <w:t xml:space="preserve"> Farm Stand along the way.</w:t>
      </w:r>
      <w:r w:rsidR="00BB0460">
        <w:rPr>
          <w:rFonts w:cstheme="minorHAnsi"/>
        </w:rPr>
        <w:t xml:space="preserve"> Harney &amp; Sons has nearly 300 employees as of mid-2022. Replacing </w:t>
      </w:r>
      <w:r w:rsidR="00F6323A">
        <w:rPr>
          <w:rFonts w:cstheme="minorHAnsi"/>
        </w:rPr>
        <w:t xml:space="preserve">a </w:t>
      </w:r>
      <w:r w:rsidR="004C091A">
        <w:rPr>
          <w:rFonts w:cstheme="minorHAnsi"/>
        </w:rPr>
        <w:t>significant</w:t>
      </w:r>
      <w:r w:rsidR="00BB0460">
        <w:rPr>
          <w:rFonts w:cstheme="minorHAnsi"/>
        </w:rPr>
        <w:t xml:space="preserve"> </w:t>
      </w:r>
      <w:r w:rsidR="00F6323A">
        <w:rPr>
          <w:rFonts w:cstheme="minorHAnsi"/>
        </w:rPr>
        <w:t xml:space="preserve">number of Harney </w:t>
      </w:r>
      <w:r w:rsidR="00BB0460">
        <w:rPr>
          <w:rFonts w:cstheme="minorHAnsi"/>
        </w:rPr>
        <w:t xml:space="preserve">commuting cars with bicycles, manual or electric, </w:t>
      </w:r>
      <w:r w:rsidR="00EA7057">
        <w:rPr>
          <w:rFonts w:cstheme="minorHAnsi"/>
        </w:rPr>
        <w:t xml:space="preserve">is an achievable goal. </w:t>
      </w:r>
    </w:p>
    <w:p w14:paraId="0FB823C1" w14:textId="5DD88961" w:rsidR="009A7C59" w:rsidRDefault="009A7C59" w:rsidP="00AC4B2D">
      <w:pPr>
        <w:pStyle w:val="ListParagraph"/>
        <w:numPr>
          <w:ilvl w:val="0"/>
          <w:numId w:val="29"/>
        </w:numPr>
        <w:spacing w:before="0" w:beforeAutospacing="0" w:after="0" w:afterAutospacing="0"/>
        <w:rPr>
          <w:rFonts w:cstheme="minorHAnsi"/>
        </w:rPr>
      </w:pPr>
      <w:r>
        <w:rPr>
          <w:rFonts w:cstheme="minorHAnsi"/>
        </w:rPr>
        <w:t xml:space="preserve">Boulevard District West and East, from the Maple Avenue/Route 44 light to the state line—depending on </w:t>
      </w:r>
      <w:r w:rsidR="001C06DF">
        <w:rPr>
          <w:rFonts w:cstheme="minorHAnsi"/>
        </w:rPr>
        <w:t>progress in the commercial revival of Millerton Plaza.</w:t>
      </w:r>
    </w:p>
    <w:p w14:paraId="61D8C543" w14:textId="77777777" w:rsidR="00BC2EE9" w:rsidRPr="00BC2EE9" w:rsidRDefault="00BC2EE9" w:rsidP="00BC2EE9">
      <w:pPr>
        <w:spacing w:before="0" w:beforeAutospacing="0" w:after="0" w:afterAutospacing="0"/>
        <w:contextualSpacing/>
        <w:rPr>
          <w:rFonts w:ascii="Calibri" w:eastAsia="Times New Roman" w:hAnsi="Calibri" w:cs="Calibri"/>
          <w:color w:val="000000"/>
          <w:sz w:val="22"/>
          <w:szCs w:val="22"/>
        </w:rPr>
      </w:pPr>
    </w:p>
    <w:p w14:paraId="4EA0DF79" w14:textId="1B0C28F7" w:rsidR="00CF4FDC" w:rsidRPr="009239FA" w:rsidRDefault="00BC2EE9" w:rsidP="00CF4FDC">
      <w:pPr>
        <w:spacing w:before="0" w:beforeAutospacing="0" w:after="0" w:afterAutospacing="0"/>
        <w:jc w:val="both"/>
        <w:rPr>
          <w:rFonts w:cstheme="minorHAnsi"/>
          <w:b/>
          <w:bCs/>
        </w:rPr>
      </w:pPr>
      <w:r w:rsidRPr="009239FA">
        <w:rPr>
          <w:rFonts w:cstheme="minorHAnsi"/>
          <w:b/>
          <w:bCs/>
        </w:rPr>
        <w:t xml:space="preserve">Parking </w:t>
      </w:r>
      <w:r>
        <w:rPr>
          <w:rFonts w:cstheme="minorHAnsi"/>
          <w:b/>
          <w:bCs/>
        </w:rPr>
        <w:t xml:space="preserve">Areas for </w:t>
      </w:r>
      <w:r w:rsidR="00CF4FDC" w:rsidRPr="009239FA">
        <w:rPr>
          <w:rFonts w:cstheme="minorHAnsi"/>
          <w:b/>
          <w:bCs/>
        </w:rPr>
        <w:t xml:space="preserve">Bicycle </w:t>
      </w:r>
      <w:r>
        <w:rPr>
          <w:rFonts w:cstheme="minorHAnsi"/>
          <w:b/>
          <w:bCs/>
        </w:rPr>
        <w:t>Use</w:t>
      </w:r>
    </w:p>
    <w:p w14:paraId="56AF50D0" w14:textId="45E8F532" w:rsidR="00432704" w:rsidRPr="00A63449" w:rsidRDefault="00432704" w:rsidP="00A63449">
      <w:pPr>
        <w:spacing w:before="0" w:beforeAutospacing="0" w:after="0" w:afterAutospacing="0"/>
        <w:rPr>
          <w:rFonts w:cstheme="minorHAnsi"/>
        </w:rPr>
      </w:pPr>
      <w:r w:rsidRPr="00A63449">
        <w:rPr>
          <w:rFonts w:cstheme="minorHAnsi"/>
        </w:rPr>
        <w:t xml:space="preserve">Include </w:t>
      </w:r>
      <w:r w:rsidR="00A63449">
        <w:rPr>
          <w:rFonts w:cstheme="minorHAnsi"/>
        </w:rPr>
        <w:t xml:space="preserve">in all parking areas: </w:t>
      </w:r>
      <w:r w:rsidR="00B73E4A" w:rsidRPr="00B73E4A">
        <w:rPr>
          <w:rFonts w:cstheme="minorHAnsi"/>
        </w:rPr>
        <w:t xml:space="preserve">imperviable </w:t>
      </w:r>
      <w:r w:rsidR="00A63449">
        <w:rPr>
          <w:rFonts w:cstheme="minorHAnsi"/>
        </w:rPr>
        <w:t xml:space="preserve">parking surface, </w:t>
      </w:r>
      <w:r w:rsidRPr="00A63449">
        <w:rPr>
          <w:rFonts w:cstheme="minorHAnsi"/>
        </w:rPr>
        <w:t xml:space="preserve">shade trees, </w:t>
      </w:r>
      <w:r w:rsidR="009239FA" w:rsidRPr="00A63449">
        <w:rPr>
          <w:rFonts w:cstheme="minorHAnsi"/>
        </w:rPr>
        <w:t>trash/recycling</w:t>
      </w:r>
      <w:r w:rsidR="00A63449">
        <w:rPr>
          <w:rFonts w:cstheme="minorHAnsi"/>
        </w:rPr>
        <w:t xml:space="preserve"> bin</w:t>
      </w:r>
      <w:r w:rsidR="00E0713F">
        <w:rPr>
          <w:rFonts w:cstheme="minorHAnsi"/>
        </w:rPr>
        <w:t>,</w:t>
      </w:r>
      <w:r w:rsidR="009239FA" w:rsidRPr="00A63449">
        <w:rPr>
          <w:rFonts w:cstheme="minorHAnsi"/>
        </w:rPr>
        <w:t xml:space="preserve"> bike rack, </w:t>
      </w:r>
      <w:r w:rsidR="002B5958">
        <w:rPr>
          <w:rFonts w:cstheme="minorHAnsi"/>
        </w:rPr>
        <w:t xml:space="preserve">repair rack, </w:t>
      </w:r>
      <w:r w:rsidR="009239FA" w:rsidRPr="00A63449">
        <w:rPr>
          <w:rFonts w:cstheme="minorHAnsi"/>
        </w:rPr>
        <w:t>picnic table</w:t>
      </w:r>
      <w:r w:rsidR="00E0713F">
        <w:rPr>
          <w:rFonts w:cstheme="minorHAnsi"/>
        </w:rPr>
        <w:t xml:space="preserve"> with benches</w:t>
      </w:r>
      <w:r w:rsidR="009239FA" w:rsidRPr="00A63449">
        <w:rPr>
          <w:rFonts w:cstheme="minorHAnsi"/>
        </w:rPr>
        <w:t>, portable toilet</w:t>
      </w:r>
      <w:r w:rsidR="00A63449">
        <w:rPr>
          <w:rFonts w:cstheme="minorHAnsi"/>
        </w:rPr>
        <w:t>, water dispenser</w:t>
      </w:r>
    </w:p>
    <w:p w14:paraId="1A5D02CC" w14:textId="579F2450" w:rsidR="00432704" w:rsidRPr="009239FA" w:rsidRDefault="00432704" w:rsidP="009239FA">
      <w:pPr>
        <w:pStyle w:val="ListParagraph"/>
        <w:numPr>
          <w:ilvl w:val="0"/>
          <w:numId w:val="31"/>
        </w:numPr>
        <w:spacing w:before="0" w:beforeAutospacing="0" w:after="0" w:afterAutospacing="0"/>
        <w:jc w:val="both"/>
        <w:rPr>
          <w:rFonts w:cstheme="minorHAnsi"/>
        </w:rPr>
      </w:pPr>
      <w:r w:rsidRPr="009239FA">
        <w:rPr>
          <w:rFonts w:cstheme="minorHAnsi"/>
        </w:rPr>
        <w:t>Intersection of HVRT and Rudd Pond Road</w:t>
      </w:r>
      <w:r w:rsidR="00DF7F9F">
        <w:rPr>
          <w:rFonts w:cstheme="minorHAnsi"/>
        </w:rPr>
        <w:t>, once Mt. Riga Station for the Harlem Line.</w:t>
      </w:r>
    </w:p>
    <w:p w14:paraId="0B132E6B" w14:textId="7BA1E8FC" w:rsidR="00432704" w:rsidRPr="009239FA" w:rsidRDefault="00432704" w:rsidP="009239FA">
      <w:pPr>
        <w:pStyle w:val="ListParagraph"/>
        <w:numPr>
          <w:ilvl w:val="0"/>
          <w:numId w:val="31"/>
        </w:numPr>
        <w:spacing w:before="0" w:beforeAutospacing="0" w:after="0" w:afterAutospacing="0"/>
        <w:jc w:val="both"/>
        <w:rPr>
          <w:rFonts w:cstheme="minorHAnsi"/>
        </w:rPr>
      </w:pPr>
      <w:r w:rsidRPr="009239FA">
        <w:rPr>
          <w:rFonts w:cstheme="minorHAnsi"/>
        </w:rPr>
        <w:t xml:space="preserve">Intersection of HVRT and </w:t>
      </w:r>
      <w:r w:rsidR="009239FA" w:rsidRPr="009239FA">
        <w:rPr>
          <w:rFonts w:cstheme="minorHAnsi"/>
        </w:rPr>
        <w:t>Sharon Station Road</w:t>
      </w:r>
    </w:p>
    <w:p w14:paraId="0C8BB8D1" w14:textId="779F92FA" w:rsidR="002B5958" w:rsidRPr="002B5958" w:rsidRDefault="00432704" w:rsidP="009239FA">
      <w:pPr>
        <w:pStyle w:val="ListParagraph"/>
        <w:numPr>
          <w:ilvl w:val="0"/>
          <w:numId w:val="31"/>
        </w:numPr>
        <w:spacing w:before="0" w:beforeAutospacing="0" w:after="0" w:afterAutospacing="0"/>
        <w:jc w:val="both"/>
        <w:rPr>
          <w:rFonts w:cstheme="minorHAnsi"/>
        </w:rPr>
      </w:pPr>
      <w:r w:rsidRPr="009239FA">
        <w:rPr>
          <w:rFonts w:cstheme="minorHAnsi"/>
        </w:rPr>
        <w:t xml:space="preserve">Intersection of HVRT </w:t>
      </w:r>
      <w:r w:rsidR="009239FA" w:rsidRPr="009239FA">
        <w:rPr>
          <w:rFonts w:cstheme="minorHAnsi"/>
        </w:rPr>
        <w:t>and White House Crossing Road as a first phase</w:t>
      </w:r>
      <w:r w:rsidR="00E212E7">
        <w:rPr>
          <w:rFonts w:cstheme="minorHAnsi"/>
        </w:rPr>
        <w:t xml:space="preserve"> (</w:t>
      </w:r>
      <w:r w:rsidR="009239FA" w:rsidRPr="00E212E7">
        <w:rPr>
          <w:rFonts w:cstheme="minorHAnsi"/>
          <w:i/>
          <w:iCs/>
        </w:rPr>
        <w:t xml:space="preserve">see </w:t>
      </w:r>
      <w:r w:rsidR="00E212E7" w:rsidRPr="00E212E7">
        <w:rPr>
          <w:rFonts w:cstheme="minorHAnsi"/>
          <w:i/>
          <w:iCs/>
        </w:rPr>
        <w:t>entry</w:t>
      </w:r>
      <w:r w:rsidR="00DF7F9F">
        <w:rPr>
          <w:rFonts w:cstheme="minorHAnsi"/>
          <w:i/>
          <w:iCs/>
        </w:rPr>
        <w:t xml:space="preserve"> below</w:t>
      </w:r>
      <w:r w:rsidR="00E212E7">
        <w:rPr>
          <w:rFonts w:cstheme="minorHAnsi"/>
        </w:rPr>
        <w:t>)</w:t>
      </w:r>
      <w:r w:rsidR="009239FA" w:rsidRPr="009239FA">
        <w:rPr>
          <w:rFonts w:cstheme="minorHAnsi"/>
        </w:rPr>
        <w:t>.</w:t>
      </w:r>
    </w:p>
    <w:p w14:paraId="70A66985" w14:textId="071F7364" w:rsidR="00CF4FDC" w:rsidRDefault="00CF4FDC" w:rsidP="007B0BB2">
      <w:pPr>
        <w:spacing w:before="0" w:beforeAutospacing="0" w:after="0" w:afterAutospacing="0"/>
        <w:rPr>
          <w:rFonts w:cstheme="minorHAnsi"/>
        </w:rPr>
      </w:pPr>
    </w:p>
    <w:p w14:paraId="6FC22A5A" w14:textId="55E16ED3" w:rsidR="002B5958" w:rsidRDefault="002B5958" w:rsidP="007B0BB2">
      <w:pPr>
        <w:spacing w:before="0" w:beforeAutospacing="0" w:after="0" w:afterAutospacing="0"/>
        <w:rPr>
          <w:rFonts w:cstheme="minorHAnsi"/>
          <w:b/>
          <w:bCs/>
        </w:rPr>
      </w:pPr>
      <w:r w:rsidRPr="002B5958">
        <w:rPr>
          <w:rFonts w:cstheme="minorHAnsi"/>
          <w:b/>
          <w:bCs/>
        </w:rPr>
        <w:t>Bike Racks</w:t>
      </w:r>
    </w:p>
    <w:p w14:paraId="44656F17" w14:textId="6FCFB773" w:rsidR="009A15CF" w:rsidRPr="009A15CF" w:rsidRDefault="005333EE" w:rsidP="007B0BB2">
      <w:pPr>
        <w:spacing w:before="0" w:beforeAutospacing="0" w:after="0" w:afterAutospacing="0"/>
        <w:rPr>
          <w:rFonts w:cstheme="minorHAnsi"/>
        </w:rPr>
      </w:pPr>
      <w:r w:rsidRPr="009A15CF">
        <w:rPr>
          <w:b/>
          <w:bCs/>
          <w:noProof/>
        </w:rPr>
        <w:drawing>
          <wp:anchor distT="0" distB="0" distL="114300" distR="114300" simplePos="0" relativeHeight="251663360" behindDoc="0" locked="0" layoutInCell="1" allowOverlap="1" wp14:anchorId="466474EA" wp14:editId="43084133">
            <wp:simplePos x="0" y="0"/>
            <wp:positionH relativeFrom="margin">
              <wp:posOffset>3268345</wp:posOffset>
            </wp:positionH>
            <wp:positionV relativeFrom="margin">
              <wp:posOffset>4521200</wp:posOffset>
            </wp:positionV>
            <wp:extent cx="2673985" cy="2705100"/>
            <wp:effectExtent l="0" t="0" r="5715" b="0"/>
            <wp:wrapSquare wrapText="bothSides"/>
            <wp:docPr id="3" name="Picture 3" descr="A picture containing ground,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grass,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73985" cy="2705100"/>
                    </a:xfrm>
                    <a:prstGeom prst="rect">
                      <a:avLst/>
                    </a:prstGeom>
                  </pic:spPr>
                </pic:pic>
              </a:graphicData>
            </a:graphic>
            <wp14:sizeRelH relativeFrom="margin">
              <wp14:pctWidth>0</wp14:pctWidth>
            </wp14:sizeRelH>
            <wp14:sizeRelV relativeFrom="margin">
              <wp14:pctHeight>0</wp14:pctHeight>
            </wp14:sizeRelV>
          </wp:anchor>
        </w:drawing>
      </w:r>
      <w:r w:rsidR="009A15CF" w:rsidRPr="009A15CF">
        <w:rPr>
          <w:rFonts w:cstheme="minorHAnsi"/>
        </w:rPr>
        <w:t xml:space="preserve">This </w:t>
      </w:r>
      <w:r w:rsidR="00CB0573">
        <w:rPr>
          <w:rFonts w:cstheme="minorHAnsi"/>
        </w:rPr>
        <w:t xml:space="preserve">corrosion-resistant </w:t>
      </w:r>
      <w:r w:rsidR="009A15CF" w:rsidRPr="009A15CF">
        <w:rPr>
          <w:rFonts w:cstheme="minorHAnsi"/>
        </w:rPr>
        <w:t>steel rack design ha</w:t>
      </w:r>
      <w:r w:rsidR="00CB0573">
        <w:rPr>
          <w:rFonts w:cstheme="minorHAnsi"/>
        </w:rPr>
        <w:t>s</w:t>
      </w:r>
      <w:r w:rsidR="009A15CF" w:rsidRPr="009A15CF">
        <w:rPr>
          <w:rFonts w:cstheme="minorHAnsi"/>
        </w:rPr>
        <w:t xml:space="preserve"> been selected for the Town of </w:t>
      </w:r>
      <w:proofErr w:type="gramStart"/>
      <w:r w:rsidR="009A15CF" w:rsidRPr="009A15CF">
        <w:rPr>
          <w:rFonts w:cstheme="minorHAnsi"/>
        </w:rPr>
        <w:t>North East</w:t>
      </w:r>
      <w:proofErr w:type="gramEnd"/>
      <w:r w:rsidR="009A15CF" w:rsidRPr="009A15CF">
        <w:rPr>
          <w:rFonts w:cstheme="minorHAnsi"/>
        </w:rPr>
        <w:t>.</w:t>
      </w:r>
      <w:r w:rsidR="009A15CF">
        <w:rPr>
          <w:rFonts w:cstheme="minorHAnsi"/>
        </w:rPr>
        <w:t xml:space="preserve"> </w:t>
      </w:r>
      <w:r w:rsidR="00CB0573">
        <w:rPr>
          <w:rFonts w:cstheme="minorHAnsi"/>
        </w:rPr>
        <w:t xml:space="preserve">Locations </w:t>
      </w:r>
      <w:r w:rsidR="009A15CF">
        <w:rPr>
          <w:rFonts w:cstheme="minorHAnsi"/>
        </w:rPr>
        <w:t>8 to 10 require ins</w:t>
      </w:r>
      <w:r>
        <w:rPr>
          <w:rFonts w:cstheme="minorHAnsi"/>
        </w:rPr>
        <w:t xml:space="preserve">tallation by the </w:t>
      </w:r>
      <w:r w:rsidR="004C091A">
        <w:rPr>
          <w:rFonts w:cstheme="minorHAnsi"/>
        </w:rPr>
        <w:t>county or state.</w:t>
      </w:r>
    </w:p>
    <w:p w14:paraId="2D52E17F" w14:textId="1DBC5A15" w:rsidR="002B5958" w:rsidRPr="009A15CF" w:rsidRDefault="000074A7" w:rsidP="009A15CF">
      <w:pPr>
        <w:pStyle w:val="Default"/>
        <w:numPr>
          <w:ilvl w:val="0"/>
          <w:numId w:val="37"/>
        </w:numPr>
      </w:pPr>
      <w:r w:rsidRPr="009A15CF">
        <w:t xml:space="preserve">Between </w:t>
      </w:r>
      <w:r w:rsidR="002B5958" w:rsidRPr="009A15CF">
        <w:t>Town Hall</w:t>
      </w:r>
      <w:r w:rsidRPr="009A15CF">
        <w:t xml:space="preserve"> and the Post Office, to the east</w:t>
      </w:r>
      <w:r w:rsidR="005333EE">
        <w:t xml:space="preserve">  </w:t>
      </w:r>
      <w:r w:rsidRPr="009A15CF">
        <w:t>of the Century Boulevard driveway exit</w:t>
      </w:r>
      <w:r w:rsidR="004B217D">
        <w:t xml:space="preserve"> (</w:t>
      </w:r>
      <w:r w:rsidR="004B217D" w:rsidRPr="004B217D">
        <w:rPr>
          <w:i/>
          <w:iCs/>
        </w:rPr>
        <w:t>ordered, not delivered</w:t>
      </w:r>
      <w:r w:rsidR="004B217D">
        <w:t>)</w:t>
      </w:r>
    </w:p>
    <w:p w14:paraId="5FA18A38" w14:textId="0C2D1C74" w:rsidR="002B5958" w:rsidRPr="009A15CF" w:rsidRDefault="002B5958" w:rsidP="009A15CF">
      <w:pPr>
        <w:pStyle w:val="Default"/>
        <w:numPr>
          <w:ilvl w:val="0"/>
          <w:numId w:val="37"/>
        </w:numPr>
      </w:pPr>
      <w:r w:rsidRPr="009A15CF">
        <w:t xml:space="preserve">Library, center of front yard near sidewalk </w:t>
      </w:r>
    </w:p>
    <w:p w14:paraId="5614DE3F" w14:textId="5D9D3C25" w:rsidR="00407B14" w:rsidRPr="009A15CF" w:rsidRDefault="00407B14" w:rsidP="009A15CF">
      <w:pPr>
        <w:pStyle w:val="Default"/>
        <w:numPr>
          <w:ilvl w:val="0"/>
          <w:numId w:val="37"/>
        </w:numPr>
      </w:pPr>
      <w:r w:rsidRPr="009A15CF">
        <w:t xml:space="preserve">South Center Street in HVRT Parking Area, near the bike repair station </w:t>
      </w:r>
    </w:p>
    <w:p w14:paraId="53407251" w14:textId="057E3B1E" w:rsidR="002B5958" w:rsidRPr="009A15CF" w:rsidRDefault="002B5958" w:rsidP="009A15CF">
      <w:pPr>
        <w:pStyle w:val="Default"/>
        <w:numPr>
          <w:ilvl w:val="0"/>
          <w:numId w:val="37"/>
        </w:numPr>
      </w:pPr>
      <w:r w:rsidRPr="009A15CF">
        <w:t>Railroad Plaza</w:t>
      </w:r>
      <w:r w:rsidR="000074A7" w:rsidRPr="009A15CF">
        <w:t xml:space="preserve"> next to the</w:t>
      </w:r>
      <w:r w:rsidRPr="009A15CF">
        <w:t xml:space="preserve"> water station </w:t>
      </w:r>
    </w:p>
    <w:p w14:paraId="6A6E5D72" w14:textId="7CB097BD" w:rsidR="002B5958" w:rsidRPr="009A15CF" w:rsidRDefault="00407B14" w:rsidP="009A15CF">
      <w:pPr>
        <w:pStyle w:val="Default"/>
        <w:numPr>
          <w:ilvl w:val="0"/>
          <w:numId w:val="37"/>
        </w:numPr>
      </w:pPr>
      <w:r w:rsidRPr="009A15CF">
        <w:t xml:space="preserve">Irondale School and </w:t>
      </w:r>
      <w:r w:rsidR="002B5958" w:rsidRPr="009A15CF">
        <w:t>Harlem Valley Rail Trail</w:t>
      </w:r>
    </w:p>
    <w:p w14:paraId="2703DE52" w14:textId="234BDD14" w:rsidR="002B5958" w:rsidRDefault="002B5958" w:rsidP="009A15CF">
      <w:pPr>
        <w:pStyle w:val="Default"/>
        <w:numPr>
          <w:ilvl w:val="0"/>
          <w:numId w:val="37"/>
        </w:numPr>
      </w:pPr>
      <w:r w:rsidRPr="009A15CF">
        <w:t>Veterans Park, near the sitting area</w:t>
      </w:r>
    </w:p>
    <w:p w14:paraId="77FE580D" w14:textId="1E0864D5" w:rsidR="009A15CF" w:rsidRPr="009A15CF" w:rsidRDefault="009A15CF" w:rsidP="009A15CF">
      <w:pPr>
        <w:pStyle w:val="Default"/>
        <w:numPr>
          <w:ilvl w:val="0"/>
          <w:numId w:val="37"/>
        </w:numPr>
      </w:pPr>
      <w:r w:rsidRPr="009A15CF">
        <w:t>Coleman Station Rail Trail Parking Lot</w:t>
      </w:r>
    </w:p>
    <w:p w14:paraId="4801555E" w14:textId="3990452E" w:rsidR="002B5958" w:rsidRPr="004B217D" w:rsidRDefault="002B5958" w:rsidP="009A15CF">
      <w:pPr>
        <w:pStyle w:val="Default"/>
        <w:numPr>
          <w:ilvl w:val="0"/>
          <w:numId w:val="37"/>
        </w:numPr>
        <w:rPr>
          <w:color w:val="auto"/>
        </w:rPr>
      </w:pPr>
      <w:r w:rsidRPr="004B217D">
        <w:rPr>
          <w:color w:val="auto"/>
        </w:rPr>
        <w:t xml:space="preserve">Intersection of HVRT and Sharon Station Road </w:t>
      </w:r>
    </w:p>
    <w:p w14:paraId="7634C3DF" w14:textId="7D32D6B3" w:rsidR="002B5958" w:rsidRPr="004B217D" w:rsidRDefault="002B5958" w:rsidP="009A15CF">
      <w:pPr>
        <w:pStyle w:val="Default"/>
        <w:numPr>
          <w:ilvl w:val="0"/>
          <w:numId w:val="37"/>
        </w:numPr>
        <w:rPr>
          <w:color w:val="auto"/>
        </w:rPr>
      </w:pPr>
      <w:r w:rsidRPr="004B217D">
        <w:rPr>
          <w:color w:val="auto"/>
        </w:rPr>
        <w:t>Intersection of HVRT and White House Crossing Road</w:t>
      </w:r>
    </w:p>
    <w:p w14:paraId="614B4236" w14:textId="22639820" w:rsidR="002B5958" w:rsidRPr="004B217D" w:rsidRDefault="002B5958" w:rsidP="009A15CF">
      <w:pPr>
        <w:pStyle w:val="Default"/>
        <w:numPr>
          <w:ilvl w:val="0"/>
          <w:numId w:val="37"/>
        </w:numPr>
        <w:rPr>
          <w:color w:val="auto"/>
        </w:rPr>
      </w:pPr>
      <w:r w:rsidRPr="004B217D">
        <w:rPr>
          <w:color w:val="auto"/>
        </w:rPr>
        <w:t>Intersection of HVRT and Rudd Pond Road</w:t>
      </w:r>
    </w:p>
    <w:p w14:paraId="1ADA5E48" w14:textId="77777777" w:rsidR="004C091A" w:rsidRDefault="004C091A" w:rsidP="004B217D">
      <w:pPr>
        <w:spacing w:before="0" w:beforeAutospacing="0" w:after="0" w:afterAutospacing="0"/>
        <w:rPr>
          <w:b/>
          <w:bCs/>
          <w:sz w:val="32"/>
          <w:szCs w:val="32"/>
        </w:rPr>
      </w:pPr>
    </w:p>
    <w:p w14:paraId="3C08CAC3" w14:textId="0502A299" w:rsidR="004C091A" w:rsidRDefault="004C091A" w:rsidP="004C091A">
      <w:pPr>
        <w:spacing w:before="0" w:beforeAutospacing="0" w:after="0" w:afterAutospacing="0"/>
        <w:jc w:val="both"/>
        <w:rPr>
          <w:b/>
          <w:bCs/>
          <w:sz w:val="32"/>
          <w:szCs w:val="32"/>
        </w:rPr>
      </w:pPr>
    </w:p>
    <w:p w14:paraId="512472F7" w14:textId="7E5B4E16" w:rsidR="00C94EFD" w:rsidRDefault="00C94EFD" w:rsidP="004C091A">
      <w:pPr>
        <w:spacing w:before="0" w:beforeAutospacing="0" w:after="0" w:afterAutospacing="0"/>
        <w:jc w:val="both"/>
        <w:rPr>
          <w:b/>
          <w:bCs/>
          <w:sz w:val="32"/>
          <w:szCs w:val="32"/>
        </w:rPr>
      </w:pPr>
    </w:p>
    <w:p w14:paraId="1227D2F7" w14:textId="77777777" w:rsidR="00C94EFD" w:rsidRDefault="00C94EFD">
      <w:pPr>
        <w:rPr>
          <w:rFonts w:cstheme="minorHAnsi"/>
          <w:b/>
          <w:bCs/>
          <w:sz w:val="36"/>
          <w:szCs w:val="36"/>
        </w:rPr>
      </w:pPr>
      <w:r>
        <w:rPr>
          <w:rFonts w:cstheme="minorHAnsi"/>
          <w:b/>
          <w:bCs/>
          <w:sz w:val="36"/>
          <w:szCs w:val="36"/>
        </w:rPr>
        <w:br w:type="page"/>
      </w:r>
    </w:p>
    <w:p w14:paraId="6EC5A693" w14:textId="29328512" w:rsidR="004C091A" w:rsidRPr="004C091A" w:rsidRDefault="004C091A" w:rsidP="00BD3330">
      <w:pPr>
        <w:spacing w:before="0" w:beforeAutospacing="0" w:after="0" w:afterAutospacing="0"/>
        <w:contextualSpacing/>
        <w:rPr>
          <w:rFonts w:cstheme="minorHAnsi"/>
          <w:b/>
          <w:bCs/>
          <w:sz w:val="36"/>
          <w:szCs w:val="36"/>
        </w:rPr>
      </w:pPr>
      <w:r w:rsidRPr="004C091A">
        <w:rPr>
          <w:rFonts w:cstheme="minorHAnsi"/>
          <w:b/>
          <w:bCs/>
          <w:sz w:val="36"/>
          <w:szCs w:val="36"/>
        </w:rPr>
        <w:lastRenderedPageBreak/>
        <w:t xml:space="preserve">Town of </w:t>
      </w:r>
      <w:proofErr w:type="gramStart"/>
      <w:r w:rsidRPr="004C091A">
        <w:rPr>
          <w:rFonts w:cstheme="minorHAnsi"/>
          <w:b/>
          <w:bCs/>
          <w:sz w:val="36"/>
          <w:szCs w:val="36"/>
        </w:rPr>
        <w:t>North East</w:t>
      </w:r>
      <w:proofErr w:type="gramEnd"/>
      <w:r w:rsidRPr="004C091A">
        <w:rPr>
          <w:rFonts w:cstheme="minorHAnsi"/>
          <w:b/>
          <w:bCs/>
          <w:sz w:val="36"/>
          <w:szCs w:val="36"/>
        </w:rPr>
        <w:t xml:space="preserve"> Bike Routes—North</w:t>
      </w:r>
    </w:p>
    <w:p w14:paraId="563AF995" w14:textId="77777777" w:rsidR="004C091A" w:rsidRPr="004C091A" w:rsidRDefault="004C091A" w:rsidP="00BD3330">
      <w:pPr>
        <w:spacing w:before="0" w:beforeAutospacing="0" w:after="0" w:afterAutospacing="0"/>
        <w:contextualSpacing/>
        <w:rPr>
          <w:rFonts w:cstheme="minorHAnsi"/>
          <w:b/>
          <w:bCs/>
          <w:color w:val="00B050"/>
        </w:rPr>
      </w:pPr>
    </w:p>
    <w:p w14:paraId="68DE6A77" w14:textId="429E5048" w:rsidR="004C091A" w:rsidRDefault="004C091A" w:rsidP="00BD3330">
      <w:pPr>
        <w:spacing w:before="0" w:beforeAutospacing="0" w:after="0" w:afterAutospacing="0"/>
        <w:contextualSpacing/>
        <w:rPr>
          <w:rFonts w:cstheme="minorHAnsi"/>
          <w:b/>
          <w:bCs/>
          <w:color w:val="00B050"/>
          <w:sz w:val="48"/>
          <w:szCs w:val="48"/>
        </w:rPr>
      </w:pPr>
      <w:r>
        <w:rPr>
          <w:noProof/>
        </w:rPr>
        <w:drawing>
          <wp:inline distT="0" distB="0" distL="0" distR="0" wp14:anchorId="167386F5" wp14:editId="493C8888">
            <wp:extent cx="3897802" cy="5740400"/>
            <wp:effectExtent l="0" t="0" r="127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26596" cy="5782806"/>
                    </a:xfrm>
                    <a:prstGeom prst="rect">
                      <a:avLst/>
                    </a:prstGeom>
                  </pic:spPr>
                </pic:pic>
              </a:graphicData>
            </a:graphic>
          </wp:inline>
        </w:drawing>
      </w:r>
    </w:p>
    <w:p w14:paraId="51F08F2B" w14:textId="2F94571B" w:rsidR="00BD3330" w:rsidRPr="00191C48" w:rsidRDefault="00BD3330" w:rsidP="00BD3330">
      <w:pPr>
        <w:spacing w:before="0" w:beforeAutospacing="0" w:after="0" w:afterAutospacing="0"/>
        <w:contextualSpacing/>
        <w:rPr>
          <w:rFonts w:cstheme="minorHAnsi"/>
          <w:sz w:val="22"/>
          <w:szCs w:val="22"/>
        </w:rPr>
      </w:pPr>
      <w:r w:rsidRPr="002C0CF8">
        <w:rPr>
          <w:rFonts w:cstheme="minorHAnsi"/>
          <w:b/>
          <w:bCs/>
          <w:color w:val="00B050"/>
          <w:sz w:val="48"/>
          <w:szCs w:val="48"/>
        </w:rPr>
        <w:t>—</w:t>
      </w:r>
      <w:r>
        <w:rPr>
          <w:rFonts w:cstheme="minorHAnsi"/>
        </w:rPr>
        <w:t xml:space="preserve">  </w:t>
      </w:r>
      <w:r>
        <w:rPr>
          <w:rFonts w:cstheme="minorHAnsi"/>
        </w:rPr>
        <w:tab/>
      </w:r>
      <w:r w:rsidRPr="00191C48">
        <w:rPr>
          <w:rFonts w:cstheme="minorHAnsi"/>
          <w:sz w:val="22"/>
          <w:szCs w:val="22"/>
        </w:rPr>
        <w:t xml:space="preserve">Rural Bike Routes. These are mostly Town roads. Low traffic volume precludes the need </w:t>
      </w:r>
      <w:r w:rsidRPr="00191C48">
        <w:rPr>
          <w:rFonts w:cstheme="minorHAnsi"/>
          <w:sz w:val="22"/>
          <w:szCs w:val="22"/>
        </w:rPr>
        <w:tab/>
        <w:t xml:space="preserve">for bike </w:t>
      </w:r>
      <w:r>
        <w:rPr>
          <w:rFonts w:cstheme="minorHAnsi"/>
          <w:sz w:val="22"/>
          <w:szCs w:val="22"/>
        </w:rPr>
        <w:tab/>
      </w:r>
      <w:r w:rsidRPr="00191C48">
        <w:rPr>
          <w:rFonts w:cstheme="minorHAnsi"/>
          <w:sz w:val="22"/>
          <w:szCs w:val="22"/>
        </w:rPr>
        <w:t xml:space="preserve">lanes </w:t>
      </w:r>
      <w:proofErr w:type="gramStart"/>
      <w:r w:rsidRPr="00191C48">
        <w:rPr>
          <w:rFonts w:cstheme="minorHAnsi"/>
          <w:sz w:val="22"/>
          <w:szCs w:val="22"/>
        </w:rPr>
        <w:t>at this time</w:t>
      </w:r>
      <w:proofErr w:type="gramEnd"/>
      <w:r w:rsidRPr="00191C48">
        <w:rPr>
          <w:rFonts w:cstheme="minorHAnsi"/>
          <w:sz w:val="22"/>
          <w:szCs w:val="22"/>
        </w:rPr>
        <w:t>.</w:t>
      </w:r>
    </w:p>
    <w:p w14:paraId="14B146B5" w14:textId="74228CFA" w:rsidR="00BD3330" w:rsidRPr="00191C48" w:rsidRDefault="00BD3330" w:rsidP="00BD3330">
      <w:pPr>
        <w:spacing w:before="0" w:beforeAutospacing="0" w:after="0" w:afterAutospacing="0"/>
        <w:contextualSpacing/>
        <w:rPr>
          <w:rFonts w:cstheme="minorHAnsi"/>
          <w:sz w:val="22"/>
          <w:szCs w:val="22"/>
        </w:rPr>
      </w:pPr>
      <w:r w:rsidRPr="002C0CF8">
        <w:rPr>
          <w:rFonts w:cstheme="minorHAnsi"/>
          <w:b/>
          <w:bCs/>
          <w:color w:val="FFC000"/>
          <w:sz w:val="48"/>
          <w:szCs w:val="48"/>
        </w:rPr>
        <w:t>—</w:t>
      </w:r>
      <w:r>
        <w:rPr>
          <w:rFonts w:cstheme="minorHAnsi"/>
        </w:rPr>
        <w:t xml:space="preserve"> </w:t>
      </w:r>
      <w:r>
        <w:rPr>
          <w:rFonts w:cstheme="minorHAnsi"/>
        </w:rPr>
        <w:tab/>
      </w:r>
      <w:r w:rsidRPr="00191C48">
        <w:rPr>
          <w:rFonts w:cstheme="minorHAnsi"/>
          <w:sz w:val="22"/>
          <w:szCs w:val="22"/>
        </w:rPr>
        <w:t xml:space="preserve">County Highways. Traffic volume is a possible hazard for bicycles. Add Share the Road signs </w:t>
      </w:r>
      <w:r>
        <w:rPr>
          <w:rFonts w:cstheme="minorHAnsi"/>
          <w:sz w:val="22"/>
          <w:szCs w:val="22"/>
        </w:rPr>
        <w:tab/>
      </w:r>
      <w:r w:rsidRPr="00191C48">
        <w:rPr>
          <w:rFonts w:cstheme="minorHAnsi"/>
          <w:sz w:val="22"/>
          <w:szCs w:val="22"/>
        </w:rPr>
        <w:t xml:space="preserve">now, plan for Bike Lanes in five to ten </w:t>
      </w:r>
      <w:proofErr w:type="gramStart"/>
      <w:r w:rsidRPr="00191C48">
        <w:rPr>
          <w:rFonts w:cstheme="minorHAnsi"/>
          <w:sz w:val="22"/>
          <w:szCs w:val="22"/>
        </w:rPr>
        <w:t>year</w:t>
      </w:r>
      <w:proofErr w:type="gramEnd"/>
      <w:r w:rsidRPr="00191C48">
        <w:rPr>
          <w:rFonts w:cstheme="minorHAnsi"/>
          <w:sz w:val="22"/>
          <w:szCs w:val="22"/>
        </w:rPr>
        <w:t>.</w:t>
      </w:r>
    </w:p>
    <w:p w14:paraId="29993C71" w14:textId="20CB9AC4" w:rsidR="004C091A" w:rsidRPr="00C94EFD" w:rsidRDefault="00BD3330" w:rsidP="00C94EFD">
      <w:pPr>
        <w:spacing w:before="0" w:beforeAutospacing="0" w:after="0" w:afterAutospacing="0"/>
        <w:contextualSpacing/>
        <w:rPr>
          <w:rFonts w:cstheme="minorHAnsi"/>
          <w:sz w:val="22"/>
          <w:szCs w:val="22"/>
        </w:rPr>
      </w:pPr>
      <w:r w:rsidRPr="002C0CF8">
        <w:rPr>
          <w:rFonts w:cstheme="minorHAnsi"/>
          <w:b/>
          <w:bCs/>
          <w:color w:val="FF0000"/>
          <w:sz w:val="48"/>
          <w:szCs w:val="48"/>
        </w:rPr>
        <w:t>—</w:t>
      </w:r>
      <w:r>
        <w:rPr>
          <w:rFonts w:cstheme="minorHAnsi"/>
          <w:b/>
          <w:bCs/>
          <w:sz w:val="48"/>
          <w:szCs w:val="48"/>
        </w:rPr>
        <w:tab/>
      </w:r>
      <w:r w:rsidRPr="00191C48">
        <w:rPr>
          <w:rFonts w:cstheme="minorHAnsi"/>
          <w:sz w:val="22"/>
          <w:szCs w:val="22"/>
        </w:rPr>
        <w:t xml:space="preserve">State Highways. Substantial traffic, high speeds, and many trucks. Cyclists (and pedestrians) </w:t>
      </w:r>
      <w:r>
        <w:rPr>
          <w:rFonts w:cstheme="minorHAnsi"/>
          <w:sz w:val="22"/>
          <w:szCs w:val="22"/>
        </w:rPr>
        <w:tab/>
      </w:r>
      <w:r w:rsidRPr="00191C48">
        <w:rPr>
          <w:rFonts w:cstheme="minorHAnsi"/>
          <w:sz w:val="22"/>
          <w:szCs w:val="22"/>
        </w:rPr>
        <w:t xml:space="preserve">should exercise extreme caution. As is, these roads are poorly suited for </w:t>
      </w:r>
      <w:r w:rsidRPr="00191C48">
        <w:rPr>
          <w:rFonts w:cstheme="minorHAnsi"/>
          <w:sz w:val="22"/>
          <w:szCs w:val="22"/>
        </w:rPr>
        <w:tab/>
        <w:t xml:space="preserve">bicycle commuting. </w:t>
      </w:r>
      <w:r>
        <w:rPr>
          <w:rFonts w:cstheme="minorHAnsi"/>
          <w:sz w:val="22"/>
          <w:szCs w:val="22"/>
        </w:rPr>
        <w:tab/>
      </w:r>
      <w:r w:rsidRPr="00191C48">
        <w:rPr>
          <w:rFonts w:cstheme="minorHAnsi"/>
          <w:sz w:val="22"/>
          <w:szCs w:val="22"/>
        </w:rPr>
        <w:t xml:space="preserve">While classified as official state bike routes, bike lanes should be added at the next major </w:t>
      </w:r>
      <w:r>
        <w:rPr>
          <w:rFonts w:cstheme="minorHAnsi"/>
          <w:sz w:val="22"/>
          <w:szCs w:val="22"/>
        </w:rPr>
        <w:tab/>
      </w:r>
      <w:r w:rsidRPr="00191C48">
        <w:rPr>
          <w:rFonts w:cstheme="minorHAnsi"/>
          <w:sz w:val="22"/>
          <w:szCs w:val="22"/>
        </w:rPr>
        <w:t xml:space="preserve">resurfacing. </w:t>
      </w:r>
    </w:p>
    <w:p w14:paraId="69604A67" w14:textId="38FBA943" w:rsidR="00E97701" w:rsidRPr="002E1975" w:rsidRDefault="00E97701" w:rsidP="00E97701">
      <w:pPr>
        <w:rPr>
          <w:b/>
          <w:bCs/>
          <w:sz w:val="36"/>
          <w:szCs w:val="36"/>
        </w:rPr>
      </w:pPr>
      <w:r>
        <w:rPr>
          <w:b/>
          <w:bCs/>
          <w:sz w:val="32"/>
          <w:szCs w:val="32"/>
        </w:rPr>
        <w:br w:type="page"/>
      </w:r>
      <w:r w:rsidRPr="002E1975">
        <w:rPr>
          <w:b/>
          <w:bCs/>
          <w:sz w:val="36"/>
          <w:szCs w:val="36"/>
        </w:rPr>
        <w:lastRenderedPageBreak/>
        <w:t xml:space="preserve">Town of </w:t>
      </w:r>
      <w:proofErr w:type="gramStart"/>
      <w:r w:rsidRPr="002E1975">
        <w:rPr>
          <w:b/>
          <w:bCs/>
          <w:sz w:val="36"/>
          <w:szCs w:val="36"/>
        </w:rPr>
        <w:t>North East</w:t>
      </w:r>
      <w:proofErr w:type="gramEnd"/>
      <w:r w:rsidRPr="002E1975">
        <w:rPr>
          <w:b/>
          <w:bCs/>
          <w:sz w:val="36"/>
          <w:szCs w:val="36"/>
        </w:rPr>
        <w:t xml:space="preserve"> Bike Routes—South</w:t>
      </w:r>
    </w:p>
    <w:p w14:paraId="2E1336F3" w14:textId="77777777" w:rsidR="00E97701" w:rsidRDefault="00E97701" w:rsidP="00E97701">
      <w:pPr>
        <w:spacing w:before="0" w:beforeAutospacing="0" w:after="0" w:afterAutospacing="0"/>
        <w:jc w:val="both"/>
      </w:pPr>
      <w:r>
        <w:rPr>
          <w:noProof/>
        </w:rPr>
        <w:drawing>
          <wp:inline distT="0" distB="0" distL="0" distR="0" wp14:anchorId="2C299978" wp14:editId="1C8C9DF9">
            <wp:extent cx="3660107" cy="567690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06071" cy="5748190"/>
                    </a:xfrm>
                    <a:prstGeom prst="rect">
                      <a:avLst/>
                    </a:prstGeom>
                  </pic:spPr>
                </pic:pic>
              </a:graphicData>
            </a:graphic>
          </wp:inline>
        </w:drawing>
      </w:r>
    </w:p>
    <w:p w14:paraId="322FD77A" w14:textId="3A3E5247" w:rsidR="00E97701" w:rsidRPr="00191C48" w:rsidRDefault="00E97701" w:rsidP="00E97701">
      <w:pPr>
        <w:spacing w:before="0" w:beforeAutospacing="0" w:after="0" w:afterAutospacing="0"/>
        <w:contextualSpacing/>
        <w:rPr>
          <w:rFonts w:cstheme="minorHAnsi"/>
          <w:sz w:val="22"/>
          <w:szCs w:val="22"/>
        </w:rPr>
      </w:pPr>
      <w:r w:rsidRPr="002C0CF8">
        <w:rPr>
          <w:rFonts w:cstheme="minorHAnsi"/>
          <w:b/>
          <w:bCs/>
          <w:color w:val="00B050"/>
          <w:sz w:val="48"/>
          <w:szCs w:val="48"/>
        </w:rPr>
        <w:t>—</w:t>
      </w:r>
      <w:r>
        <w:rPr>
          <w:rFonts w:cstheme="minorHAnsi"/>
        </w:rPr>
        <w:t xml:space="preserve">  </w:t>
      </w:r>
      <w:r>
        <w:rPr>
          <w:rFonts w:cstheme="minorHAnsi"/>
        </w:rPr>
        <w:tab/>
      </w:r>
      <w:r w:rsidRPr="00191C48">
        <w:rPr>
          <w:rFonts w:cstheme="minorHAnsi"/>
          <w:sz w:val="22"/>
          <w:szCs w:val="22"/>
        </w:rPr>
        <w:t xml:space="preserve">Rural Bike Routes. These are mostly Town roads. Low traffic volume precludes the need </w:t>
      </w:r>
      <w:r w:rsidRPr="00191C48">
        <w:rPr>
          <w:rFonts w:cstheme="minorHAnsi"/>
          <w:sz w:val="22"/>
          <w:szCs w:val="22"/>
        </w:rPr>
        <w:tab/>
        <w:t xml:space="preserve">for bike </w:t>
      </w:r>
      <w:r w:rsidR="00191C48">
        <w:rPr>
          <w:rFonts w:cstheme="minorHAnsi"/>
          <w:sz w:val="22"/>
          <w:szCs w:val="22"/>
        </w:rPr>
        <w:tab/>
      </w:r>
      <w:r w:rsidRPr="00191C48">
        <w:rPr>
          <w:rFonts w:cstheme="minorHAnsi"/>
          <w:sz w:val="22"/>
          <w:szCs w:val="22"/>
        </w:rPr>
        <w:t xml:space="preserve">lanes </w:t>
      </w:r>
      <w:proofErr w:type="gramStart"/>
      <w:r w:rsidRPr="00191C48">
        <w:rPr>
          <w:rFonts w:cstheme="minorHAnsi"/>
          <w:sz w:val="22"/>
          <w:szCs w:val="22"/>
        </w:rPr>
        <w:t>at this time</w:t>
      </w:r>
      <w:proofErr w:type="gramEnd"/>
      <w:r w:rsidRPr="00191C48">
        <w:rPr>
          <w:rFonts w:cstheme="minorHAnsi"/>
          <w:sz w:val="22"/>
          <w:szCs w:val="22"/>
        </w:rPr>
        <w:t>.</w:t>
      </w:r>
    </w:p>
    <w:p w14:paraId="706A3CEF" w14:textId="7C3B7144" w:rsidR="00E97701" w:rsidRPr="00191C48" w:rsidRDefault="00E97701" w:rsidP="00E97701">
      <w:pPr>
        <w:spacing w:before="0" w:beforeAutospacing="0" w:after="0" w:afterAutospacing="0"/>
        <w:contextualSpacing/>
        <w:rPr>
          <w:rFonts w:cstheme="minorHAnsi"/>
          <w:sz w:val="22"/>
          <w:szCs w:val="22"/>
        </w:rPr>
      </w:pPr>
      <w:r w:rsidRPr="002C0CF8">
        <w:rPr>
          <w:rFonts w:cstheme="minorHAnsi"/>
          <w:b/>
          <w:bCs/>
          <w:color w:val="FFC000"/>
          <w:sz w:val="48"/>
          <w:szCs w:val="48"/>
        </w:rPr>
        <w:t>—</w:t>
      </w:r>
      <w:r>
        <w:rPr>
          <w:rFonts w:cstheme="minorHAnsi"/>
        </w:rPr>
        <w:t xml:space="preserve"> </w:t>
      </w:r>
      <w:r>
        <w:rPr>
          <w:rFonts w:cstheme="minorHAnsi"/>
        </w:rPr>
        <w:tab/>
      </w:r>
      <w:r w:rsidRPr="00191C48">
        <w:rPr>
          <w:rFonts w:cstheme="minorHAnsi"/>
          <w:sz w:val="22"/>
          <w:szCs w:val="22"/>
        </w:rPr>
        <w:t xml:space="preserve">County Highways. Traffic volume is a possible hazard for bicycles. Add Share the Road signs </w:t>
      </w:r>
      <w:r w:rsidR="00191C48">
        <w:rPr>
          <w:rFonts w:cstheme="minorHAnsi"/>
          <w:sz w:val="22"/>
          <w:szCs w:val="22"/>
        </w:rPr>
        <w:tab/>
      </w:r>
      <w:r w:rsidRPr="00191C48">
        <w:rPr>
          <w:rFonts w:cstheme="minorHAnsi"/>
          <w:sz w:val="22"/>
          <w:szCs w:val="22"/>
        </w:rPr>
        <w:t xml:space="preserve">now, plan for Bike Lanes in five to ten </w:t>
      </w:r>
      <w:proofErr w:type="gramStart"/>
      <w:r w:rsidRPr="00191C48">
        <w:rPr>
          <w:rFonts w:cstheme="minorHAnsi"/>
          <w:sz w:val="22"/>
          <w:szCs w:val="22"/>
        </w:rPr>
        <w:t>year</w:t>
      </w:r>
      <w:proofErr w:type="gramEnd"/>
      <w:r w:rsidRPr="00191C48">
        <w:rPr>
          <w:rFonts w:cstheme="minorHAnsi"/>
          <w:sz w:val="22"/>
          <w:szCs w:val="22"/>
        </w:rPr>
        <w:t>.</w:t>
      </w:r>
    </w:p>
    <w:p w14:paraId="26F05AA4" w14:textId="0F7525B5" w:rsidR="00191C48" w:rsidRPr="00A9036B" w:rsidRDefault="00E97701" w:rsidP="00A9036B">
      <w:pPr>
        <w:spacing w:before="0" w:beforeAutospacing="0" w:after="0" w:afterAutospacing="0"/>
        <w:contextualSpacing/>
        <w:rPr>
          <w:rFonts w:cstheme="minorHAnsi"/>
          <w:sz w:val="22"/>
          <w:szCs w:val="22"/>
        </w:rPr>
      </w:pPr>
      <w:r w:rsidRPr="002C0CF8">
        <w:rPr>
          <w:rFonts w:cstheme="minorHAnsi"/>
          <w:b/>
          <w:bCs/>
          <w:color w:val="FF0000"/>
          <w:sz w:val="48"/>
          <w:szCs w:val="48"/>
        </w:rPr>
        <w:t>—</w:t>
      </w:r>
      <w:r>
        <w:rPr>
          <w:rFonts w:cstheme="minorHAnsi"/>
          <w:b/>
          <w:bCs/>
          <w:sz w:val="48"/>
          <w:szCs w:val="48"/>
        </w:rPr>
        <w:tab/>
      </w:r>
      <w:r w:rsidRPr="00191C48">
        <w:rPr>
          <w:rFonts w:cstheme="minorHAnsi"/>
          <w:sz w:val="22"/>
          <w:szCs w:val="22"/>
        </w:rPr>
        <w:t xml:space="preserve">State Highways. Substantial traffic, high speeds, and many trucks. Cyclists (and pedestrians) </w:t>
      </w:r>
      <w:r w:rsidR="00191C48">
        <w:rPr>
          <w:rFonts w:cstheme="minorHAnsi"/>
          <w:sz w:val="22"/>
          <w:szCs w:val="22"/>
        </w:rPr>
        <w:tab/>
      </w:r>
      <w:r w:rsidRPr="00191C48">
        <w:rPr>
          <w:rFonts w:cstheme="minorHAnsi"/>
          <w:sz w:val="22"/>
          <w:szCs w:val="22"/>
        </w:rPr>
        <w:t xml:space="preserve">should exercise extreme caution. As is, these roads are poorly suited for </w:t>
      </w:r>
      <w:r w:rsidRPr="00191C48">
        <w:rPr>
          <w:rFonts w:cstheme="minorHAnsi"/>
          <w:sz w:val="22"/>
          <w:szCs w:val="22"/>
        </w:rPr>
        <w:tab/>
        <w:t xml:space="preserve">bicycle commuting. </w:t>
      </w:r>
      <w:r w:rsidR="00191C48">
        <w:rPr>
          <w:rFonts w:cstheme="minorHAnsi"/>
          <w:sz w:val="22"/>
          <w:szCs w:val="22"/>
        </w:rPr>
        <w:tab/>
      </w:r>
      <w:r w:rsidRPr="00191C48">
        <w:rPr>
          <w:rFonts w:cstheme="minorHAnsi"/>
          <w:sz w:val="22"/>
          <w:szCs w:val="22"/>
        </w:rPr>
        <w:t xml:space="preserve">While classified as official state bike routes, bike lanes should be added at the next major </w:t>
      </w:r>
      <w:r w:rsidR="00191C48">
        <w:rPr>
          <w:rFonts w:cstheme="minorHAnsi"/>
          <w:sz w:val="22"/>
          <w:szCs w:val="22"/>
        </w:rPr>
        <w:tab/>
      </w:r>
      <w:r w:rsidRPr="00191C48">
        <w:rPr>
          <w:rFonts w:cstheme="minorHAnsi"/>
          <w:sz w:val="22"/>
          <w:szCs w:val="22"/>
        </w:rPr>
        <w:t xml:space="preserve">resurfacing. </w:t>
      </w:r>
    </w:p>
    <w:p w14:paraId="56798AE8" w14:textId="0FD2C5D1" w:rsidR="00023E08" w:rsidRPr="00516DC9" w:rsidRDefault="00516DC9" w:rsidP="00725BF0">
      <w:pPr>
        <w:spacing w:before="0" w:beforeAutospacing="0" w:after="0" w:afterAutospacing="0"/>
        <w:rPr>
          <w:b/>
          <w:bCs/>
          <w:sz w:val="32"/>
          <w:szCs w:val="32"/>
        </w:rPr>
      </w:pPr>
      <w:r w:rsidRPr="00516DC9">
        <w:rPr>
          <w:b/>
          <w:bCs/>
          <w:sz w:val="32"/>
          <w:szCs w:val="32"/>
        </w:rPr>
        <w:lastRenderedPageBreak/>
        <w:t>Future Bicycling Actions</w:t>
      </w:r>
    </w:p>
    <w:p w14:paraId="40C6CA02" w14:textId="105B36B3" w:rsidR="00725BF0" w:rsidRDefault="00725BF0" w:rsidP="00725BF0">
      <w:pPr>
        <w:pStyle w:val="ListParagraph"/>
        <w:numPr>
          <w:ilvl w:val="0"/>
          <w:numId w:val="29"/>
        </w:numPr>
        <w:spacing w:before="0" w:beforeAutospacing="0" w:after="0" w:afterAutospacing="0"/>
        <w:rPr>
          <w:rFonts w:cstheme="minorHAnsi"/>
        </w:rPr>
      </w:pPr>
      <w:r w:rsidRPr="005C2263">
        <w:rPr>
          <w:rFonts w:cstheme="minorHAnsi"/>
        </w:rPr>
        <w:t>"</w:t>
      </w:r>
      <w:r>
        <w:rPr>
          <w:rFonts w:cstheme="minorHAnsi"/>
        </w:rPr>
        <w:t>T</w:t>
      </w:r>
      <w:r w:rsidRPr="005C2263">
        <w:rPr>
          <w:rFonts w:cstheme="minorHAnsi"/>
        </w:rPr>
        <w:t>raffic-calming" installations</w:t>
      </w:r>
      <w:r>
        <w:rPr>
          <w:rFonts w:cstheme="minorHAnsi"/>
        </w:rPr>
        <w:t xml:space="preserve"> in Village such as a</w:t>
      </w:r>
      <w:r w:rsidR="00235379">
        <w:rPr>
          <w:rFonts w:cstheme="minorHAnsi"/>
        </w:rPr>
        <w:t>t</w:t>
      </w:r>
      <w:r>
        <w:rPr>
          <w:rFonts w:cstheme="minorHAnsi"/>
        </w:rPr>
        <w:t xml:space="preserve"> the pocket park at Main and Park Streets (see </w:t>
      </w:r>
      <w:r w:rsidRPr="004C0683">
        <w:rPr>
          <w:rFonts w:cstheme="minorHAnsi"/>
          <w:b/>
          <w:bCs/>
        </w:rPr>
        <w:t>Millerton Pedestrian Plan</w:t>
      </w:r>
      <w:r w:rsidR="007A23FA">
        <w:rPr>
          <w:rFonts w:cstheme="minorHAnsi"/>
          <w:b/>
          <w:bCs/>
        </w:rPr>
        <w:t xml:space="preserve"> [MPP]</w:t>
      </w:r>
      <w:r>
        <w:rPr>
          <w:rFonts w:cstheme="minorHAnsi"/>
        </w:rPr>
        <w:t>)</w:t>
      </w:r>
    </w:p>
    <w:p w14:paraId="254072FD" w14:textId="709AB352" w:rsidR="00725BF0" w:rsidRDefault="00725BF0" w:rsidP="00725BF0">
      <w:pPr>
        <w:pStyle w:val="ListParagraph"/>
        <w:numPr>
          <w:ilvl w:val="0"/>
          <w:numId w:val="29"/>
        </w:numPr>
        <w:spacing w:before="0" w:beforeAutospacing="0" w:after="0" w:afterAutospacing="0"/>
        <w:rPr>
          <w:rFonts w:cstheme="minorHAnsi"/>
        </w:rPr>
      </w:pPr>
      <w:r>
        <w:rPr>
          <w:rFonts w:cstheme="minorHAnsi"/>
        </w:rPr>
        <w:t>A bi</w:t>
      </w:r>
      <w:r w:rsidRPr="005C2263">
        <w:rPr>
          <w:rFonts w:cstheme="minorHAnsi"/>
        </w:rPr>
        <w:t>cycle-</w:t>
      </w:r>
      <w:r>
        <w:rPr>
          <w:rFonts w:cstheme="minorHAnsi"/>
        </w:rPr>
        <w:t xml:space="preserve"> and walk-only</w:t>
      </w:r>
      <w:r w:rsidRPr="005C2263">
        <w:rPr>
          <w:rFonts w:cstheme="minorHAnsi"/>
        </w:rPr>
        <w:t xml:space="preserve"> </w:t>
      </w:r>
      <w:r>
        <w:rPr>
          <w:rFonts w:cstheme="minorHAnsi"/>
        </w:rPr>
        <w:t>street or street section in Village center</w:t>
      </w:r>
      <w:r w:rsidR="001C06DF">
        <w:rPr>
          <w:rFonts w:cstheme="minorHAnsi"/>
        </w:rPr>
        <w:t xml:space="preserve"> (see </w:t>
      </w:r>
      <w:r w:rsidR="001C06DF" w:rsidRPr="001C06DF">
        <w:rPr>
          <w:rFonts w:cstheme="minorHAnsi"/>
          <w:b/>
          <w:bCs/>
        </w:rPr>
        <w:t>MPP</w:t>
      </w:r>
      <w:r w:rsidR="001C06DF">
        <w:rPr>
          <w:rFonts w:cstheme="minorHAnsi"/>
        </w:rPr>
        <w:t>)</w:t>
      </w:r>
    </w:p>
    <w:p w14:paraId="79DE3A82" w14:textId="678A7980" w:rsidR="007A23FA" w:rsidRDefault="007A23FA" w:rsidP="00725BF0">
      <w:pPr>
        <w:pStyle w:val="ListParagraph"/>
        <w:numPr>
          <w:ilvl w:val="0"/>
          <w:numId w:val="29"/>
        </w:numPr>
        <w:spacing w:before="0" w:beforeAutospacing="0" w:after="0" w:afterAutospacing="0"/>
        <w:rPr>
          <w:rFonts w:cstheme="minorHAnsi"/>
        </w:rPr>
      </w:pPr>
      <w:r>
        <w:rPr>
          <w:rFonts w:cstheme="minorHAnsi"/>
        </w:rPr>
        <w:t>Parking lot with amenities at Rudd Pond Road and the HVRT; property has been acquired.</w:t>
      </w:r>
    </w:p>
    <w:p w14:paraId="73326D5E" w14:textId="77777777" w:rsidR="007A23FA" w:rsidRDefault="007A23FA" w:rsidP="00725BF0">
      <w:pPr>
        <w:spacing w:before="0" w:beforeAutospacing="0" w:after="0" w:afterAutospacing="0"/>
        <w:rPr>
          <w:b/>
          <w:bCs/>
        </w:rPr>
      </w:pPr>
    </w:p>
    <w:p w14:paraId="7AFDF3D2" w14:textId="4F651062" w:rsidR="00725BF0" w:rsidRPr="00432704" w:rsidRDefault="00725BF0" w:rsidP="00725BF0">
      <w:pPr>
        <w:spacing w:before="0" w:beforeAutospacing="0" w:after="0" w:afterAutospacing="0"/>
        <w:rPr>
          <w:b/>
          <w:bCs/>
        </w:rPr>
      </w:pPr>
      <w:r>
        <w:rPr>
          <w:b/>
          <w:bCs/>
        </w:rPr>
        <w:t xml:space="preserve">Expanded, </w:t>
      </w:r>
      <w:r w:rsidRPr="00432704">
        <w:rPr>
          <w:b/>
          <w:bCs/>
        </w:rPr>
        <w:t>Full-Service HVRT Rest Stop</w:t>
      </w:r>
      <w:r>
        <w:rPr>
          <w:b/>
          <w:bCs/>
        </w:rPr>
        <w:t xml:space="preserve"> at White House Crossing</w:t>
      </w:r>
    </w:p>
    <w:p w14:paraId="7B7FB5BF" w14:textId="77777777" w:rsidR="00725BF0" w:rsidRDefault="00725BF0" w:rsidP="00725BF0">
      <w:pPr>
        <w:spacing w:before="0" w:beforeAutospacing="0" w:after="0" w:afterAutospacing="0"/>
      </w:pPr>
      <w:r>
        <w:t>It is proposed that this area, already designated for RT parking, be expanded to include a full-service rest stop with the following:</w:t>
      </w:r>
    </w:p>
    <w:p w14:paraId="6D6C6755" w14:textId="77777777" w:rsidR="00725BF0" w:rsidRDefault="00725BF0" w:rsidP="00725BF0">
      <w:pPr>
        <w:pStyle w:val="ListParagraph"/>
        <w:numPr>
          <w:ilvl w:val="0"/>
          <w:numId w:val="30"/>
        </w:numPr>
        <w:spacing w:before="0" w:beforeAutospacing="0" w:after="0" w:afterAutospacing="0"/>
      </w:pPr>
      <w:r>
        <w:t>Parking on imperviable surface</w:t>
      </w:r>
    </w:p>
    <w:p w14:paraId="72C506F6" w14:textId="77777777" w:rsidR="00725BF0" w:rsidRDefault="00725BF0" w:rsidP="00725BF0">
      <w:pPr>
        <w:pStyle w:val="ListParagraph"/>
        <w:numPr>
          <w:ilvl w:val="0"/>
          <w:numId w:val="30"/>
        </w:numPr>
        <w:spacing w:before="0" w:beforeAutospacing="0" w:after="0" w:afterAutospacing="0"/>
      </w:pPr>
      <w:r>
        <w:t>Toilet facilities, composting (ideally) or port-a-potty</w:t>
      </w:r>
    </w:p>
    <w:p w14:paraId="0BA8F88B" w14:textId="77777777" w:rsidR="00725BF0" w:rsidRDefault="00725BF0" w:rsidP="00725BF0">
      <w:pPr>
        <w:pStyle w:val="ListParagraph"/>
        <w:numPr>
          <w:ilvl w:val="0"/>
          <w:numId w:val="30"/>
        </w:numPr>
        <w:spacing w:before="0" w:beforeAutospacing="0" w:after="0" w:afterAutospacing="0"/>
      </w:pPr>
      <w:r>
        <w:t xml:space="preserve">Space for two food trucks and a picnic area with tables, water fountain, trash/recycling container </w:t>
      </w:r>
    </w:p>
    <w:p w14:paraId="6C5392A2" w14:textId="77777777" w:rsidR="00725BF0" w:rsidRDefault="00725BF0" w:rsidP="00725BF0">
      <w:pPr>
        <w:pStyle w:val="ListParagraph"/>
        <w:numPr>
          <w:ilvl w:val="0"/>
          <w:numId w:val="30"/>
        </w:numPr>
        <w:spacing w:before="0" w:beforeAutospacing="0" w:after="0" w:afterAutospacing="0"/>
      </w:pPr>
      <w:r>
        <w:t>Emergency call box  connected to  EMT,  Sheriff, 911</w:t>
      </w:r>
    </w:p>
    <w:p w14:paraId="5D2D3C26" w14:textId="0426CFA9" w:rsidR="00725BF0" w:rsidRDefault="00725BF0" w:rsidP="00725BF0">
      <w:pPr>
        <w:pStyle w:val="ListParagraph"/>
        <w:numPr>
          <w:ilvl w:val="0"/>
          <w:numId w:val="30"/>
        </w:numPr>
        <w:spacing w:before="0" w:beforeAutospacing="0" w:after="0" w:afterAutospacing="0"/>
      </w:pPr>
      <w:r>
        <w:t>Water refilling</w:t>
      </w:r>
    </w:p>
    <w:p w14:paraId="2B695BD7" w14:textId="76824583" w:rsidR="00725BF0" w:rsidRDefault="00725BF0" w:rsidP="00725BF0">
      <w:pPr>
        <w:pStyle w:val="ListParagraph"/>
        <w:numPr>
          <w:ilvl w:val="0"/>
          <w:numId w:val="30"/>
        </w:numPr>
        <w:spacing w:before="0" w:beforeAutospacing="0" w:after="0" w:afterAutospacing="0"/>
      </w:pPr>
      <w:r>
        <w:t>Information signage on the Mount Riga stop, the HVRR, local fauna and flora, local geology, connections to the HVRT Bridge to Nature</w:t>
      </w:r>
    </w:p>
    <w:p w14:paraId="6DC1584D" w14:textId="0148CA5A" w:rsidR="00725BF0" w:rsidRDefault="00725BF0" w:rsidP="00725BF0">
      <w:pPr>
        <w:pStyle w:val="ListParagraph"/>
        <w:numPr>
          <w:ilvl w:val="0"/>
          <w:numId w:val="30"/>
        </w:numPr>
        <w:spacing w:before="0" w:beforeAutospacing="0" w:after="0" w:afterAutospacing="0"/>
      </w:pPr>
      <w:r>
        <w:t>Camping, small scale, perhaps three tent sites with fire pits (clear with NYSPRHS).</w:t>
      </w:r>
    </w:p>
    <w:p w14:paraId="60877CE4" w14:textId="3CE4E5B1" w:rsidR="000F0D2A" w:rsidRDefault="000F0D2A" w:rsidP="00725BF0">
      <w:pPr>
        <w:pStyle w:val="ListParagraph"/>
        <w:numPr>
          <w:ilvl w:val="0"/>
          <w:numId w:val="30"/>
        </w:numPr>
        <w:spacing w:before="0" w:beforeAutospacing="0" w:after="0" w:afterAutospacing="0"/>
      </w:pPr>
      <w:r>
        <w:t>Locked Storage</w:t>
      </w:r>
    </w:p>
    <w:p w14:paraId="2D65652E" w14:textId="5BCBFC99" w:rsidR="00725BF0" w:rsidRDefault="007A23FA" w:rsidP="00725BF0">
      <w:pPr>
        <w:spacing w:before="0" w:beforeAutospacing="0" w:after="0" w:afterAutospacing="0"/>
      </w:pPr>
      <w:r>
        <w:rPr>
          <w:noProof/>
        </w:rPr>
        <w:drawing>
          <wp:anchor distT="0" distB="0" distL="114300" distR="114300" simplePos="0" relativeHeight="251662336" behindDoc="0" locked="0" layoutInCell="1" allowOverlap="1" wp14:anchorId="00ED36F9" wp14:editId="1200B2FD">
            <wp:simplePos x="0" y="0"/>
            <wp:positionH relativeFrom="margin">
              <wp:posOffset>2853690</wp:posOffset>
            </wp:positionH>
            <wp:positionV relativeFrom="margin">
              <wp:posOffset>3808095</wp:posOffset>
            </wp:positionV>
            <wp:extent cx="3189605" cy="3435985"/>
            <wp:effectExtent l="0" t="0" r="0" b="5715"/>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89605" cy="3435985"/>
                    </a:xfrm>
                    <a:prstGeom prst="rect">
                      <a:avLst/>
                    </a:prstGeom>
                  </pic:spPr>
                </pic:pic>
              </a:graphicData>
            </a:graphic>
            <wp14:sizeRelH relativeFrom="margin">
              <wp14:pctWidth>0</wp14:pctWidth>
            </wp14:sizeRelH>
            <wp14:sizeRelV relativeFrom="margin">
              <wp14:pctHeight>0</wp14:pctHeight>
            </wp14:sizeRelV>
          </wp:anchor>
        </w:drawing>
      </w:r>
    </w:p>
    <w:p w14:paraId="25E75C12" w14:textId="41CD5192" w:rsidR="00725BF0" w:rsidRPr="005C00FE" w:rsidRDefault="00725BF0" w:rsidP="00725BF0">
      <w:pPr>
        <w:spacing w:before="0" w:beforeAutospacing="0" w:after="0" w:afterAutospacing="0"/>
        <w:rPr>
          <w:b/>
          <w:bCs/>
        </w:rPr>
      </w:pPr>
      <w:r w:rsidRPr="005C00FE">
        <w:rPr>
          <w:b/>
          <w:bCs/>
        </w:rPr>
        <w:t>Multimodal Bicycle Commute</w:t>
      </w:r>
    </w:p>
    <w:p w14:paraId="3A67E279" w14:textId="3EA68777" w:rsidR="000F0D2A" w:rsidRDefault="00725BF0" w:rsidP="00725BF0">
      <w:pPr>
        <w:spacing w:before="0" w:beforeAutospacing="0" w:after="0" w:afterAutospacing="0"/>
      </w:pPr>
      <w:r>
        <w:t>Virtually all Webutuck students, teachers, and visitors travel to and from the school district campus on Haight Road by car or bus. But the HVRT is only about</w:t>
      </w:r>
      <w:r w:rsidR="006C781D">
        <w:t xml:space="preserve"> </w:t>
      </w:r>
      <w:r>
        <w:t xml:space="preserve">mile away and little-used macadam roads connect the Trail to Route 22 (Coleman Station and Sharon Station Roads).  A </w:t>
      </w:r>
      <w:r w:rsidR="000F0D2A">
        <w:t xml:space="preserve">state-funded </w:t>
      </w:r>
      <w:r>
        <w:t>bike lane added to Route 22 between these two intersections would connect the campus to the Trail, for safe commuting via side roads.</w:t>
      </w:r>
      <w:r w:rsidR="000F0D2A">
        <w:t xml:space="preserve"> It would also serve the popular McEnroe Organic Farm store and restaurant.</w:t>
      </w:r>
      <w:r>
        <w:t xml:space="preserve"> A crosswalk seems indicated either at the</w:t>
      </w:r>
    </w:p>
    <w:p w14:paraId="785A3D1E" w14:textId="38BF0E18" w:rsidR="00E97701" w:rsidRPr="007A23FA" w:rsidRDefault="00725BF0" w:rsidP="00725BF0">
      <w:pPr>
        <w:spacing w:before="0" w:beforeAutospacing="0" w:after="0" w:afterAutospacing="0"/>
      </w:pPr>
      <w:r>
        <w:t>two intersections or at Haight Road, depending on which side of Route 22 the bike lane</w:t>
      </w:r>
      <w:r w:rsidR="000F0D2A">
        <w:t xml:space="preserve"> </w:t>
      </w:r>
      <w:r w:rsidR="006C781D">
        <w:t xml:space="preserve"> </w:t>
      </w:r>
      <w:r>
        <w:t>was laid.</w:t>
      </w:r>
    </w:p>
    <w:p w14:paraId="12CFD5E3" w14:textId="77777777" w:rsidR="007A23FA" w:rsidRDefault="00725BF0" w:rsidP="00A44EBC">
      <w:pPr>
        <w:spacing w:before="0" w:beforeAutospacing="0" w:after="0" w:afterAutospacing="0"/>
        <w:ind w:left="4320"/>
        <w:contextualSpacing/>
        <w:rPr>
          <w:sz w:val="22"/>
          <w:szCs w:val="22"/>
        </w:rPr>
      </w:pPr>
      <w:r w:rsidRPr="00046DFB">
        <w:rPr>
          <w:b/>
          <w:bCs/>
          <w:color w:val="0432FF"/>
          <w:sz w:val="48"/>
          <w:szCs w:val="48"/>
        </w:rPr>
        <w:t>—</w:t>
      </w:r>
      <w:r>
        <w:rPr>
          <w:sz w:val="48"/>
          <w:szCs w:val="48"/>
        </w:rPr>
        <w:t xml:space="preserve"> </w:t>
      </w:r>
      <w:r w:rsidRPr="00A44EBC">
        <w:rPr>
          <w:sz w:val="22"/>
          <w:szCs w:val="22"/>
        </w:rPr>
        <w:t>Proposed paved bicycle lane</w:t>
      </w:r>
      <w:r w:rsidR="007A23FA">
        <w:rPr>
          <w:sz w:val="22"/>
          <w:szCs w:val="22"/>
        </w:rPr>
        <w:t xml:space="preserve"> along Route 22</w:t>
      </w:r>
      <w:r w:rsidRPr="00A44EBC">
        <w:rPr>
          <w:sz w:val="22"/>
          <w:szCs w:val="22"/>
        </w:rPr>
        <w:t>,</w:t>
      </w:r>
    </w:p>
    <w:p w14:paraId="0183D2DF" w14:textId="7D0A91F3" w:rsidR="00725BF0" w:rsidRPr="00A44EBC" w:rsidRDefault="007A23FA" w:rsidP="00A44EBC">
      <w:pPr>
        <w:spacing w:before="0" w:beforeAutospacing="0" w:after="0" w:afterAutospacing="0"/>
        <w:ind w:left="4320"/>
        <w:contextualSpacing/>
        <w:rPr>
          <w:sz w:val="22"/>
          <w:szCs w:val="22"/>
        </w:rPr>
      </w:pPr>
      <w:r>
        <w:rPr>
          <w:sz w:val="22"/>
          <w:szCs w:val="22"/>
        </w:rPr>
        <w:t xml:space="preserve">       </w:t>
      </w:r>
      <w:r w:rsidR="00725BF0" w:rsidRPr="00A44EBC">
        <w:rPr>
          <w:sz w:val="22"/>
          <w:szCs w:val="22"/>
        </w:rPr>
        <w:t xml:space="preserve"> </w:t>
      </w:r>
      <w:r>
        <w:rPr>
          <w:sz w:val="22"/>
          <w:szCs w:val="22"/>
        </w:rPr>
        <w:t xml:space="preserve">   </w:t>
      </w:r>
      <w:r w:rsidR="00725BF0" w:rsidRPr="00A44EBC">
        <w:rPr>
          <w:sz w:val="22"/>
          <w:szCs w:val="22"/>
        </w:rPr>
        <w:t>separate from traffic for maximum safety.</w:t>
      </w:r>
    </w:p>
    <w:p w14:paraId="7A0DB5A2" w14:textId="18ED6C8A" w:rsidR="00725BF0" w:rsidRPr="00A44EBC" w:rsidRDefault="00A44EBC" w:rsidP="00A44EBC">
      <w:pPr>
        <w:spacing w:before="0" w:beforeAutospacing="0" w:after="0" w:afterAutospacing="0"/>
        <w:ind w:left="4320"/>
        <w:contextualSpacing/>
        <w:rPr>
          <w:rFonts w:cstheme="minorHAnsi"/>
          <w:sz w:val="22"/>
          <w:szCs w:val="22"/>
        </w:rPr>
      </w:pPr>
      <w:r w:rsidRPr="00A44EBC">
        <w:rPr>
          <w:b/>
          <w:bCs/>
          <w:color w:val="00FA41"/>
          <w:sz w:val="48"/>
          <w:szCs w:val="48"/>
        </w:rPr>
        <w:t>—</w:t>
      </w:r>
      <w:r>
        <w:rPr>
          <w:b/>
          <w:bCs/>
          <w:color w:val="0432FF"/>
          <w:sz w:val="48"/>
          <w:szCs w:val="48"/>
        </w:rPr>
        <w:t xml:space="preserve"> </w:t>
      </w:r>
      <w:r w:rsidR="00725BF0" w:rsidRPr="00A44EBC">
        <w:rPr>
          <w:sz w:val="22"/>
          <w:szCs w:val="22"/>
        </w:rPr>
        <w:t xml:space="preserve">Macadam. </w:t>
      </w:r>
      <w:r w:rsidR="00725BF0" w:rsidRPr="00A44EBC">
        <w:rPr>
          <w:rFonts w:cstheme="minorHAnsi"/>
          <w:sz w:val="22"/>
          <w:szCs w:val="22"/>
        </w:rPr>
        <w:t>Share the Road signs recommended.</w:t>
      </w:r>
      <w:r w:rsidR="00725BF0" w:rsidRPr="00046DFB">
        <w:rPr>
          <w:b/>
          <w:bCs/>
          <w:sz w:val="48"/>
          <w:szCs w:val="48"/>
        </w:rPr>
        <w:br w:type="page"/>
      </w:r>
    </w:p>
    <w:p w14:paraId="606210A8" w14:textId="31A7883A" w:rsidR="00E50FE2" w:rsidRPr="00650D5F" w:rsidRDefault="00C008C4" w:rsidP="00650D5F">
      <w:pPr>
        <w:spacing w:before="0" w:beforeAutospacing="0" w:after="0" w:afterAutospacing="0"/>
        <w:jc w:val="both"/>
        <w:rPr>
          <w:b/>
          <w:bCs/>
          <w:sz w:val="32"/>
          <w:szCs w:val="32"/>
        </w:rPr>
      </w:pPr>
      <w:r>
        <w:rPr>
          <w:b/>
          <w:bCs/>
          <w:noProof/>
          <w:sz w:val="32"/>
          <w:szCs w:val="32"/>
        </w:rPr>
        <w:lastRenderedPageBreak/>
        <w:drawing>
          <wp:anchor distT="0" distB="0" distL="114300" distR="114300" simplePos="0" relativeHeight="251661312" behindDoc="0" locked="0" layoutInCell="1" allowOverlap="1" wp14:anchorId="499B11E8" wp14:editId="61CB91F5">
            <wp:simplePos x="0" y="0"/>
            <wp:positionH relativeFrom="margin">
              <wp:align>left</wp:align>
            </wp:positionH>
            <wp:positionV relativeFrom="margin">
              <wp:align>top</wp:align>
            </wp:positionV>
            <wp:extent cx="1968500" cy="2914650"/>
            <wp:effectExtent l="0" t="0" r="0" b="6350"/>
            <wp:wrapSquare wrapText="bothSides"/>
            <wp:docPr id="2" name="Picture 2" descr="A yellow sign with a bicycl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ign with a bicycle on i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070480" cy="3066287"/>
                    </a:xfrm>
                    <a:prstGeom prst="rect">
                      <a:avLst/>
                    </a:prstGeom>
                  </pic:spPr>
                </pic:pic>
              </a:graphicData>
            </a:graphic>
            <wp14:sizeRelH relativeFrom="margin">
              <wp14:pctWidth>0</wp14:pctWidth>
            </wp14:sizeRelH>
            <wp14:sizeRelV relativeFrom="margin">
              <wp14:pctHeight>0</wp14:pctHeight>
            </wp14:sizeRelV>
          </wp:anchor>
        </w:drawing>
      </w:r>
      <w:r w:rsidR="00E50FE2">
        <w:rPr>
          <w:rFonts w:ascii="Apple Chancery" w:hAnsi="Apple Chancery" w:cs="Apple Chancery"/>
          <w:b/>
          <w:bCs/>
          <w:sz w:val="40"/>
          <w:szCs w:val="40"/>
          <w:u w:val="single"/>
        </w:rPr>
        <w:t>Signage</w:t>
      </w:r>
      <w:r w:rsidR="00E50FE2" w:rsidRPr="006E6628">
        <w:rPr>
          <w:rFonts w:ascii="Apple Chancery" w:hAnsi="Apple Chancery" w:cs="Apple Chancery" w:hint="cs"/>
          <w:b/>
          <w:bCs/>
          <w:sz w:val="40"/>
          <w:szCs w:val="40"/>
        </w:rPr>
        <w:t xml:space="preserve"> </w:t>
      </w:r>
      <w:r w:rsidR="00E50FE2">
        <w:rPr>
          <w:rFonts w:ascii="Apple Chancery" w:hAnsi="Apple Chancery" w:cs="Apple Chancery"/>
          <w:b/>
          <w:bCs/>
          <w:sz w:val="40"/>
          <w:szCs w:val="40"/>
        </w:rPr>
        <w:t xml:space="preserve">Action </w:t>
      </w:r>
      <w:r w:rsidR="00E50FE2" w:rsidRPr="006E6628">
        <w:rPr>
          <w:rFonts w:ascii="Apple Chancery" w:hAnsi="Apple Chancery" w:cs="Apple Chancery" w:hint="cs"/>
          <w:b/>
          <w:bCs/>
          <w:sz w:val="40"/>
          <w:szCs w:val="40"/>
        </w:rPr>
        <w:t>Plan</w:t>
      </w:r>
    </w:p>
    <w:p w14:paraId="4E6118CF" w14:textId="3A3D4A2F" w:rsidR="00BF2DD4" w:rsidRDefault="00D95B78" w:rsidP="00BF2DD4">
      <w:pPr>
        <w:spacing w:before="0" w:beforeAutospacing="0" w:after="0" w:afterAutospacing="0"/>
        <w:contextualSpacing/>
      </w:pPr>
      <w:r>
        <w:t>Adhering to</w:t>
      </w:r>
      <w:r w:rsidR="004F1C6D">
        <w:t xml:space="preserve"> </w:t>
      </w:r>
      <w:r>
        <w:t>road-</w:t>
      </w:r>
      <w:r w:rsidR="004F1C6D">
        <w:t xml:space="preserve">sign regulations and criteria stipulated in the NYS Highway Design Manual, develop sign priorities and a branded </w:t>
      </w:r>
      <w:r w:rsidR="004F1C6D" w:rsidRPr="001D2823">
        <w:rPr>
          <w:b/>
          <w:bCs/>
        </w:rPr>
        <w:t>signage design system</w:t>
      </w:r>
      <w:r w:rsidR="00B87813">
        <w:t>.</w:t>
      </w:r>
      <w:r w:rsidR="00FF6518">
        <w:rPr>
          <w:rStyle w:val="FootnoteReference"/>
        </w:rPr>
        <w:footnoteReference w:id="3"/>
      </w:r>
      <w:r w:rsidR="004F1C6D">
        <w:t xml:space="preserve"> </w:t>
      </w:r>
      <w:r>
        <w:t xml:space="preserve">Initial effort: Install "Share </w:t>
      </w:r>
      <w:proofErr w:type="gramStart"/>
      <w:r>
        <w:t>The</w:t>
      </w:r>
      <w:proofErr w:type="gramEnd"/>
      <w:r>
        <w:t xml:space="preserve"> Road" signs at appropriate places around the Town</w:t>
      </w:r>
      <w:r w:rsidR="00CB7CB0">
        <w:t xml:space="preserve"> and Village, starting with the following locations</w:t>
      </w:r>
      <w:r w:rsidR="00FC3AEE">
        <w:t xml:space="preserve">. </w:t>
      </w:r>
      <w:r w:rsidR="000D4A00">
        <w:t xml:space="preserve">All </w:t>
      </w:r>
      <w:r w:rsidR="00547280">
        <w:t>9</w:t>
      </w:r>
      <w:r w:rsidR="000D4A00">
        <w:t xml:space="preserve"> are on Town or Village roads</w:t>
      </w:r>
      <w:r w:rsidR="00950B85">
        <w:t xml:space="preserve">, </w:t>
      </w:r>
      <w:r w:rsidR="00547280">
        <w:t xml:space="preserve">to occur </w:t>
      </w:r>
      <w:r w:rsidR="00950B85">
        <w:t xml:space="preserve">in two phases, starting with signs 1 through </w:t>
      </w:r>
      <w:r w:rsidR="00226DD9">
        <w:t>4</w:t>
      </w:r>
      <w:r w:rsidR="00547280">
        <w:t xml:space="preserve">. The remainder to follow </w:t>
      </w:r>
      <w:r w:rsidR="00D75FAC">
        <w:t xml:space="preserve">in phase 2 </w:t>
      </w:r>
      <w:r w:rsidR="00547280">
        <w:t>after bike lanes are installed on affected state routes</w:t>
      </w:r>
      <w:r w:rsidR="00733DD8">
        <w:t xml:space="preserve"> (see following page for aerial photos of locations)</w:t>
      </w:r>
      <w:r w:rsidR="00950B85">
        <w:t>:</w:t>
      </w:r>
    </w:p>
    <w:p w14:paraId="2BA00E2C" w14:textId="14A5E2D0" w:rsidR="00BF2DD4" w:rsidRDefault="00BF2DD4" w:rsidP="00FC3AEE">
      <w:pPr>
        <w:pStyle w:val="ListParagraph"/>
        <w:numPr>
          <w:ilvl w:val="0"/>
          <w:numId w:val="34"/>
        </w:numPr>
        <w:spacing w:before="0" w:beforeAutospacing="0" w:after="0" w:afterAutospacing="0"/>
      </w:pPr>
      <w:r>
        <w:t>Boston Corners</w:t>
      </w:r>
      <w:r w:rsidR="008C6B36">
        <w:t xml:space="preserve"> Road (Route 63)</w:t>
      </w:r>
      <w:r>
        <w:t xml:space="preserve"> </w:t>
      </w:r>
      <w:r w:rsidR="008C6B36">
        <w:t>south of</w:t>
      </w:r>
      <w:r w:rsidR="00226DD9">
        <w:t xml:space="preserve"> the Town line</w:t>
      </w:r>
    </w:p>
    <w:p w14:paraId="6B1AAED6" w14:textId="3800F024" w:rsidR="00950B85" w:rsidRDefault="00950B85" w:rsidP="00950B85">
      <w:pPr>
        <w:pStyle w:val="ListParagraph"/>
        <w:numPr>
          <w:ilvl w:val="0"/>
          <w:numId w:val="34"/>
        </w:numPr>
        <w:spacing w:before="0" w:beforeAutospacing="0" w:after="0" w:afterAutospacing="0"/>
      </w:pPr>
      <w:r>
        <w:t xml:space="preserve">Rudd Pond Road </w:t>
      </w:r>
      <w:r w:rsidR="008C6B36">
        <w:t xml:space="preserve">(Route 62) </w:t>
      </w:r>
      <w:r w:rsidR="009417D7">
        <w:t xml:space="preserve">south </w:t>
      </w:r>
      <w:r w:rsidR="008C6B36">
        <w:t>of Merwin Road</w:t>
      </w:r>
    </w:p>
    <w:p w14:paraId="5470827C" w14:textId="78355D5D" w:rsidR="00547280" w:rsidRDefault="00F11BBF" w:rsidP="00950B85">
      <w:pPr>
        <w:pStyle w:val="ListParagraph"/>
        <w:numPr>
          <w:ilvl w:val="0"/>
          <w:numId w:val="34"/>
        </w:numPr>
        <w:spacing w:before="0" w:beforeAutospacing="0" w:after="0" w:afterAutospacing="0"/>
      </w:pPr>
      <w:r>
        <w:t xml:space="preserve">Maple Avenue (Route 62) </w:t>
      </w:r>
      <w:r w:rsidR="008C6B36">
        <w:t>south of</w:t>
      </w:r>
      <w:r>
        <w:t xml:space="preserve"> Fish Street</w:t>
      </w:r>
    </w:p>
    <w:p w14:paraId="310FB936" w14:textId="77777777" w:rsidR="00F11BBF" w:rsidRDefault="00F11BBF" w:rsidP="00F11BBF">
      <w:pPr>
        <w:pStyle w:val="ListParagraph"/>
        <w:numPr>
          <w:ilvl w:val="0"/>
          <w:numId w:val="34"/>
        </w:numPr>
        <w:spacing w:before="0" w:beforeAutospacing="0" w:after="0" w:afterAutospacing="0"/>
      </w:pPr>
      <w:r>
        <w:t xml:space="preserve">Before </w:t>
      </w:r>
      <w:r w:rsidRPr="00CB7CB0">
        <w:t>Sharon Road (Route 62)</w:t>
      </w:r>
      <w:r>
        <w:t xml:space="preserve"> becomes </w:t>
      </w:r>
      <w:r w:rsidRPr="00CB7CB0">
        <w:t>Millerton Road</w:t>
      </w:r>
    </w:p>
    <w:p w14:paraId="368F4325" w14:textId="46874B51" w:rsidR="00F11BBF" w:rsidRDefault="00F11BBF" w:rsidP="00F11BBF">
      <w:pPr>
        <w:spacing w:before="0" w:beforeAutospacing="0" w:after="0" w:afterAutospacing="0"/>
        <w:ind w:left="360"/>
      </w:pPr>
      <w:r>
        <w:tab/>
      </w:r>
      <w:r w:rsidRPr="00CB7CB0">
        <w:t xml:space="preserve">(Route 361) </w:t>
      </w:r>
      <w:r>
        <w:t xml:space="preserve">along Indian Lake </w:t>
      </w:r>
      <w:r w:rsidR="008C6B36">
        <w:t>near</w:t>
      </w:r>
      <w:r w:rsidRPr="00CB7CB0">
        <w:t xml:space="preserve"> the </w:t>
      </w:r>
      <w:r>
        <w:t>s</w:t>
      </w:r>
      <w:r w:rsidRPr="00CB7CB0">
        <w:t xml:space="preserve">tate Line </w:t>
      </w:r>
    </w:p>
    <w:p w14:paraId="79B23941" w14:textId="77777777" w:rsidR="00950B85" w:rsidRDefault="00950B85" w:rsidP="00950B85">
      <w:pPr>
        <w:pStyle w:val="ListParagraph"/>
        <w:numPr>
          <w:ilvl w:val="0"/>
          <w:numId w:val="34"/>
        </w:numPr>
        <w:spacing w:before="0" w:beforeAutospacing="0" w:after="0" w:afterAutospacing="0"/>
      </w:pPr>
      <w:r>
        <w:t>White House Crossing before Route 22</w:t>
      </w:r>
    </w:p>
    <w:p w14:paraId="454B7A02" w14:textId="43A916B7" w:rsidR="00950B85" w:rsidRPr="00CB7CB0" w:rsidRDefault="00950B85" w:rsidP="00950B85">
      <w:pPr>
        <w:pStyle w:val="ListParagraph"/>
        <w:numPr>
          <w:ilvl w:val="0"/>
          <w:numId w:val="34"/>
        </w:numPr>
        <w:spacing w:before="0" w:beforeAutospacing="0" w:after="0" w:afterAutospacing="0"/>
      </w:pPr>
      <w:r w:rsidRPr="00CB7CB0">
        <w:t>Old Post Road #4</w:t>
      </w:r>
      <w:r>
        <w:t>, at</w:t>
      </w:r>
      <w:r w:rsidRPr="00CB7CB0">
        <w:t xml:space="preserve"> the </w:t>
      </w:r>
      <w:r w:rsidR="008C6B36">
        <w:t xml:space="preserve">Town </w:t>
      </w:r>
      <w:r w:rsidRPr="00CB7CB0">
        <w:t xml:space="preserve">border, </w:t>
      </w:r>
      <w:r>
        <w:t>before Route 22</w:t>
      </w:r>
    </w:p>
    <w:p w14:paraId="7B948141" w14:textId="534F81C0" w:rsidR="00950B85" w:rsidRPr="00CB7CB0" w:rsidRDefault="00950B85" w:rsidP="00950B85">
      <w:pPr>
        <w:pStyle w:val="ListParagraph"/>
        <w:numPr>
          <w:ilvl w:val="0"/>
          <w:numId w:val="34"/>
        </w:numPr>
        <w:spacing w:before="0" w:beforeAutospacing="0" w:after="0" w:afterAutospacing="0"/>
      </w:pPr>
      <w:r w:rsidRPr="00CB7CB0">
        <w:t xml:space="preserve">Intersection of </w:t>
      </w:r>
      <w:proofErr w:type="spellStart"/>
      <w:r w:rsidRPr="00CB7CB0">
        <w:t>Shagroy</w:t>
      </w:r>
      <w:proofErr w:type="spellEnd"/>
      <w:r w:rsidRPr="00CB7CB0">
        <w:t xml:space="preserve"> and Rudd Pond Road</w:t>
      </w:r>
      <w:r w:rsidR="008C6B36">
        <w:t>s</w:t>
      </w:r>
      <w:r w:rsidRPr="00CB7CB0">
        <w:t xml:space="preserve"> </w:t>
      </w:r>
    </w:p>
    <w:p w14:paraId="0B2F9559" w14:textId="64118DCE" w:rsidR="00950B85" w:rsidRPr="00CB7CB0" w:rsidRDefault="00950B85" w:rsidP="00950B85">
      <w:pPr>
        <w:pStyle w:val="ListParagraph"/>
        <w:numPr>
          <w:ilvl w:val="0"/>
          <w:numId w:val="34"/>
        </w:numPr>
        <w:spacing w:before="0" w:beforeAutospacing="0" w:after="0" w:afterAutospacing="0"/>
      </w:pPr>
      <w:r w:rsidRPr="00CB7CB0">
        <w:t xml:space="preserve">Intersection of Main Street and </w:t>
      </w:r>
      <w:r w:rsidR="008C6B36">
        <w:t>Elm Street/</w:t>
      </w:r>
      <w:r w:rsidRPr="00CB7CB0">
        <w:t xml:space="preserve">Route </w:t>
      </w:r>
      <w:r w:rsidR="008C6B36">
        <w:t>22</w:t>
      </w:r>
      <w:r w:rsidRPr="00CB7CB0">
        <w:t xml:space="preserve"> </w:t>
      </w:r>
    </w:p>
    <w:p w14:paraId="24910933" w14:textId="234915C8" w:rsidR="00950B85" w:rsidRDefault="008C6B36" w:rsidP="00FC3AEE">
      <w:pPr>
        <w:pStyle w:val="ListParagraph"/>
        <w:numPr>
          <w:ilvl w:val="0"/>
          <w:numId w:val="34"/>
        </w:numPr>
        <w:spacing w:before="0" w:beforeAutospacing="0" w:after="0" w:afterAutospacing="0"/>
      </w:pPr>
      <w:r>
        <w:t xml:space="preserve">West of the </w:t>
      </w:r>
      <w:r w:rsidR="00950B85" w:rsidRPr="00CB7CB0">
        <w:t xml:space="preserve">NY/CT </w:t>
      </w:r>
      <w:r>
        <w:t>s</w:t>
      </w:r>
      <w:r w:rsidR="00950B85" w:rsidRPr="00CB7CB0">
        <w:t>tate</w:t>
      </w:r>
      <w:r w:rsidR="00950B85">
        <w:t xml:space="preserve"> L</w:t>
      </w:r>
      <w:r w:rsidR="00950B85" w:rsidRPr="00CB7CB0">
        <w:t xml:space="preserve">ine on Route 44 </w:t>
      </w:r>
    </w:p>
    <w:p w14:paraId="4D018818" w14:textId="77777777" w:rsidR="00007C4C" w:rsidRDefault="00007C4C" w:rsidP="004F1C6D">
      <w:pPr>
        <w:spacing w:before="0" w:beforeAutospacing="0" w:after="0" w:afterAutospacing="0"/>
        <w:contextualSpacing/>
      </w:pPr>
    </w:p>
    <w:p w14:paraId="66147C1A" w14:textId="060F830A" w:rsidR="00E50FE2" w:rsidRPr="00007C4C" w:rsidRDefault="0019194F" w:rsidP="004F1C6D">
      <w:pPr>
        <w:spacing w:before="0" w:beforeAutospacing="0" w:after="0" w:afterAutospacing="0"/>
        <w:contextualSpacing/>
      </w:pPr>
      <w:r>
        <w:t xml:space="preserve">In addition, on the HVRT, </w:t>
      </w:r>
      <w:r w:rsidR="00F01FD8">
        <w:t xml:space="preserve">add </w:t>
      </w:r>
      <w:r w:rsidR="00505424">
        <w:t>point-of-interest</w:t>
      </w:r>
      <w:r>
        <w:t xml:space="preserve"> signs, wayfinding signs, mileage signs</w:t>
      </w:r>
      <w:r w:rsidR="00007C4C">
        <w:t>.</w:t>
      </w:r>
      <w:r w:rsidR="00950B85">
        <w:t xml:space="preserve"> First develop this </w:t>
      </w:r>
      <w:r w:rsidR="00E50FE2" w:rsidRPr="00DE5471">
        <w:rPr>
          <w:b/>
          <w:bCs/>
        </w:rPr>
        <w:t>Design-Build-Install</w:t>
      </w:r>
      <w:r w:rsidR="00E50FE2" w:rsidRPr="00007C4C">
        <w:t xml:space="preserve"> Plan</w:t>
      </w:r>
      <w:r w:rsidR="00007C4C">
        <w:t xml:space="preserve">, </w:t>
      </w:r>
      <w:r w:rsidR="00425A7C">
        <w:t xml:space="preserve">in consultation with the HVRTA and either Dutchess County or </w:t>
      </w:r>
      <w:r w:rsidR="00F01FD8">
        <w:t>the State Department of Parks, Recreation, and Historic Preservation</w:t>
      </w:r>
      <w:r w:rsidR="00007C4C" w:rsidRPr="00007C4C">
        <w:t>:</w:t>
      </w:r>
    </w:p>
    <w:p w14:paraId="7014B8D5" w14:textId="724FBE59" w:rsidR="004F1C6D" w:rsidRDefault="004F1C6D" w:rsidP="00007C4C">
      <w:pPr>
        <w:pStyle w:val="ListParagraph"/>
        <w:numPr>
          <w:ilvl w:val="0"/>
          <w:numId w:val="33"/>
        </w:numPr>
        <w:spacing w:before="0" w:beforeAutospacing="0" w:after="0" w:afterAutospacing="0"/>
      </w:pPr>
      <w:r>
        <w:t xml:space="preserve">Determine </w:t>
      </w:r>
      <w:r w:rsidR="00D95B78">
        <w:t>sign purposes and wording</w:t>
      </w:r>
    </w:p>
    <w:p w14:paraId="0601C8FF" w14:textId="3810DC3E" w:rsidR="004F1C6D" w:rsidRDefault="00950B85" w:rsidP="00007C4C">
      <w:pPr>
        <w:pStyle w:val="ListParagraph"/>
        <w:numPr>
          <w:ilvl w:val="0"/>
          <w:numId w:val="33"/>
        </w:numPr>
        <w:spacing w:before="0" w:beforeAutospacing="0" w:after="0" w:afterAutospacing="0"/>
      </w:pPr>
      <w:r>
        <w:t>Obtain approval for</w:t>
      </w:r>
      <w:r w:rsidR="004F1C6D">
        <w:t xml:space="preserve"> designs</w:t>
      </w:r>
      <w:r w:rsidR="00226DD9">
        <w:t xml:space="preserve"> and locations</w:t>
      </w:r>
      <w:r w:rsidR="004F1C6D">
        <w:t xml:space="preserve"> with appropriate local, county, and </w:t>
      </w:r>
      <w:r w:rsidR="009C4D95">
        <w:t>New York S</w:t>
      </w:r>
      <w:r w:rsidR="004F1C6D">
        <w:t>tate officials</w:t>
      </w:r>
    </w:p>
    <w:p w14:paraId="00BD86E0" w14:textId="0E27603E" w:rsidR="00D95B78" w:rsidRDefault="00D95B78" w:rsidP="00007C4C">
      <w:pPr>
        <w:pStyle w:val="ListParagraph"/>
        <w:numPr>
          <w:ilvl w:val="0"/>
          <w:numId w:val="33"/>
        </w:numPr>
        <w:spacing w:before="0" w:beforeAutospacing="0" w:after="0" w:afterAutospacing="0"/>
      </w:pPr>
      <w:r>
        <w:t>Fundraise/write grants</w:t>
      </w:r>
    </w:p>
    <w:p w14:paraId="72DDA3F6" w14:textId="17A3F41B" w:rsidR="00125142" w:rsidRDefault="00125142" w:rsidP="00007C4C">
      <w:pPr>
        <w:pStyle w:val="ListParagraph"/>
        <w:numPr>
          <w:ilvl w:val="0"/>
          <w:numId w:val="33"/>
        </w:numPr>
        <w:spacing w:before="0" w:beforeAutospacing="0" w:after="0" w:afterAutospacing="0"/>
      </w:pPr>
      <w:r>
        <w:t>Have signs fabricated</w:t>
      </w:r>
    </w:p>
    <w:p w14:paraId="344F90A8" w14:textId="4949EF26" w:rsidR="000D4A00" w:rsidRDefault="00125142" w:rsidP="0066673B">
      <w:pPr>
        <w:pStyle w:val="ListParagraph"/>
        <w:numPr>
          <w:ilvl w:val="0"/>
          <w:numId w:val="33"/>
        </w:numPr>
        <w:spacing w:before="0" w:beforeAutospacing="0" w:after="0" w:afterAutospacing="0"/>
      </w:pPr>
      <w:r>
        <w:t>Work with</w:t>
      </w:r>
      <w:r w:rsidR="00B87813">
        <w:t xml:space="preserve"> appropriate government highway department</w:t>
      </w:r>
      <w:r>
        <w:t xml:space="preserve"> to site </w:t>
      </w:r>
      <w:r w:rsidR="00777764">
        <w:t>to</w:t>
      </w:r>
      <w:r>
        <w:t xml:space="preserve"> install signs</w:t>
      </w:r>
    </w:p>
    <w:p w14:paraId="30282EE1" w14:textId="77777777" w:rsidR="00505424" w:rsidRDefault="00505424" w:rsidP="00505424">
      <w:pPr>
        <w:spacing w:before="0" w:beforeAutospacing="0" w:after="0" w:afterAutospacing="0"/>
        <w:ind w:left="360"/>
      </w:pPr>
    </w:p>
    <w:p w14:paraId="000434A2" w14:textId="18802EE1" w:rsidR="00E35381" w:rsidRPr="00E35381" w:rsidRDefault="00E35381" w:rsidP="00E35381">
      <w:pPr>
        <w:spacing w:before="0" w:beforeAutospacing="0" w:after="0" w:afterAutospacing="0"/>
        <w:contextualSpacing/>
        <w:rPr>
          <w:b/>
          <w:bCs/>
        </w:rPr>
      </w:pPr>
      <w:r>
        <w:rPr>
          <w:rFonts w:ascii="Apple Chancery" w:hAnsi="Apple Chancery" w:cs="Apple Chancery"/>
          <w:b/>
          <w:bCs/>
          <w:sz w:val="40"/>
          <w:szCs w:val="40"/>
          <w:u w:val="single"/>
        </w:rPr>
        <w:t>User Map</w:t>
      </w:r>
      <w:r w:rsidRPr="006E6628">
        <w:rPr>
          <w:rFonts w:ascii="Apple Chancery" w:hAnsi="Apple Chancery" w:cs="Apple Chancery" w:hint="cs"/>
          <w:b/>
          <w:bCs/>
          <w:sz w:val="40"/>
          <w:szCs w:val="40"/>
        </w:rPr>
        <w:t xml:space="preserve"> </w:t>
      </w:r>
      <w:r>
        <w:rPr>
          <w:rFonts w:ascii="Apple Chancery" w:hAnsi="Apple Chancery" w:cs="Apple Chancery"/>
          <w:b/>
          <w:bCs/>
          <w:sz w:val="40"/>
          <w:szCs w:val="40"/>
        </w:rPr>
        <w:t xml:space="preserve">Action </w:t>
      </w:r>
      <w:r w:rsidRPr="006E6628">
        <w:rPr>
          <w:rFonts w:ascii="Apple Chancery" w:hAnsi="Apple Chancery" w:cs="Apple Chancery" w:hint="cs"/>
          <w:b/>
          <w:bCs/>
          <w:sz w:val="40"/>
          <w:szCs w:val="40"/>
        </w:rPr>
        <w:t>Plan</w:t>
      </w:r>
    </w:p>
    <w:p w14:paraId="62EAF02C" w14:textId="6D1424CF" w:rsidR="006A1EC7" w:rsidRDefault="00E35381" w:rsidP="0066673B">
      <w:pPr>
        <w:spacing w:before="0" w:beforeAutospacing="0" w:after="0" w:afterAutospacing="0"/>
        <w:contextualSpacing/>
      </w:pPr>
      <w:r>
        <w:t>A</w:t>
      </w:r>
      <w:r w:rsidR="003201B4">
        <w:t xml:space="preserve"> vernacular, possibly hand-drawn </w:t>
      </w:r>
      <w:r>
        <w:t xml:space="preserve">map of </w:t>
      </w:r>
      <w:proofErr w:type="gramStart"/>
      <w:r w:rsidR="00485835">
        <w:t>North East</w:t>
      </w:r>
      <w:proofErr w:type="gramEnd"/>
      <w:r w:rsidR="00485835">
        <w:t xml:space="preserve"> and Millerton </w:t>
      </w:r>
      <w:r>
        <w:t xml:space="preserve">walking and bicycling routes, facilities, and accessories will be available online in scalable form, for use with screens as small as watches up to </w:t>
      </w:r>
      <w:r w:rsidR="00DE5471">
        <w:t>large</w:t>
      </w:r>
      <w:r>
        <w:t xml:space="preserve"> TVs and also in hardcopy, for desktop printing</w:t>
      </w:r>
      <w:r w:rsidR="003201B4">
        <w:t>,</w:t>
      </w:r>
      <w:r>
        <w:t xml:space="preserve"> and inclusion in promotional material. It will include </w:t>
      </w:r>
      <w:proofErr w:type="gramStart"/>
      <w:r>
        <w:t>all of</w:t>
      </w:r>
      <w:proofErr w:type="gramEnd"/>
      <w:r>
        <w:t xml:space="preserve"> the use</w:t>
      </w:r>
      <w:r w:rsidR="00485835">
        <w:t xml:space="preserve">r-relevant information from the Master Map. It will be paid for either by grant or advertising from local merchants (or both). </w:t>
      </w:r>
    </w:p>
    <w:p w14:paraId="04D388DC" w14:textId="1488995A" w:rsidR="006A1EC7" w:rsidRPr="00D75FAC" w:rsidRDefault="00D75FAC" w:rsidP="0066673B">
      <w:pPr>
        <w:spacing w:before="0" w:beforeAutospacing="0" w:after="0" w:afterAutospacing="0"/>
        <w:contextualSpacing/>
        <w:rPr>
          <w:b/>
          <w:bCs/>
          <w:sz w:val="32"/>
          <w:szCs w:val="32"/>
        </w:rPr>
      </w:pPr>
      <w:r w:rsidRPr="00D75FAC">
        <w:rPr>
          <w:b/>
          <w:bCs/>
          <w:sz w:val="32"/>
          <w:szCs w:val="32"/>
        </w:rPr>
        <w:lastRenderedPageBreak/>
        <w:t>Share-the-Road Signs</w:t>
      </w:r>
      <w:r w:rsidR="00D37C79">
        <w:rPr>
          <w:b/>
          <w:bCs/>
          <w:sz w:val="32"/>
          <w:szCs w:val="32"/>
        </w:rPr>
        <w:t>,</w:t>
      </w:r>
      <w:r>
        <w:rPr>
          <w:b/>
          <w:bCs/>
          <w:sz w:val="32"/>
          <w:szCs w:val="32"/>
        </w:rPr>
        <w:t xml:space="preserve"> </w:t>
      </w:r>
      <w:r w:rsidRPr="00D75FAC">
        <w:rPr>
          <w:b/>
          <w:bCs/>
          <w:sz w:val="32"/>
          <w:szCs w:val="32"/>
        </w:rPr>
        <w:t>Phase 1</w:t>
      </w:r>
    </w:p>
    <w:p w14:paraId="1F400097" w14:textId="77777777" w:rsidR="006A1EC7" w:rsidRDefault="006A1EC7" w:rsidP="0066673B">
      <w:pPr>
        <w:spacing w:before="0" w:beforeAutospacing="0" w:after="0" w:afterAutospacing="0"/>
        <w:contextualSpacing/>
        <w:rPr>
          <w:b/>
          <w:bCs/>
          <w:sz w:val="32"/>
          <w:szCs w:val="32"/>
        </w:rPr>
      </w:pPr>
      <w:r>
        <w:rPr>
          <w:b/>
          <w:bCs/>
          <w:noProof/>
          <w:sz w:val="32"/>
          <w:szCs w:val="32"/>
        </w:rPr>
        <w:drawing>
          <wp:inline distT="0" distB="0" distL="0" distR="0" wp14:anchorId="02CD8F05" wp14:editId="23DF3194">
            <wp:extent cx="2843684" cy="284987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869640" cy="2875892"/>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514F3DBF" wp14:editId="1E4A1B0D">
            <wp:extent cx="2863780" cy="3663154"/>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00152" cy="3709679"/>
                    </a:xfrm>
                    <a:prstGeom prst="rect">
                      <a:avLst/>
                    </a:prstGeom>
                  </pic:spPr>
                </pic:pic>
              </a:graphicData>
            </a:graphic>
          </wp:inline>
        </w:drawing>
      </w:r>
    </w:p>
    <w:p w14:paraId="7F8D0833" w14:textId="403FCAA8" w:rsidR="006A1EC7" w:rsidRDefault="00733DD8" w:rsidP="0066673B">
      <w:pPr>
        <w:spacing w:before="0" w:beforeAutospacing="0" w:after="0" w:afterAutospacing="0"/>
        <w:contextualSpacing/>
        <w:rPr>
          <w:b/>
          <w:bCs/>
          <w:sz w:val="32"/>
          <w:szCs w:val="32"/>
        </w:rPr>
      </w:pPr>
      <w:r>
        <w:rPr>
          <w:b/>
          <w:bCs/>
          <w:sz w:val="32"/>
          <w:szCs w:val="32"/>
        </w:rPr>
        <w:t>1</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2 and </w:t>
      </w:r>
      <w:r w:rsidR="00F11BBF">
        <w:rPr>
          <w:b/>
          <w:bCs/>
          <w:sz w:val="32"/>
          <w:szCs w:val="32"/>
        </w:rPr>
        <w:t>3</w:t>
      </w:r>
    </w:p>
    <w:p w14:paraId="40EE194C" w14:textId="77777777" w:rsidR="006A1EC7" w:rsidRDefault="006A1EC7" w:rsidP="0066673B">
      <w:pPr>
        <w:spacing w:before="0" w:beforeAutospacing="0" w:after="0" w:afterAutospacing="0"/>
        <w:contextualSpacing/>
        <w:rPr>
          <w:b/>
          <w:bCs/>
          <w:sz w:val="32"/>
          <w:szCs w:val="32"/>
        </w:rPr>
      </w:pPr>
    </w:p>
    <w:p w14:paraId="1065E095" w14:textId="77777777" w:rsidR="00F11BBF" w:rsidRDefault="006A1EC7" w:rsidP="0066673B">
      <w:pPr>
        <w:spacing w:before="0" w:beforeAutospacing="0" w:after="0" w:afterAutospacing="0"/>
        <w:contextualSpacing/>
        <w:rPr>
          <w:b/>
          <w:bCs/>
          <w:sz w:val="32"/>
          <w:szCs w:val="32"/>
        </w:rPr>
      </w:pPr>
      <w:r>
        <w:rPr>
          <w:b/>
          <w:bCs/>
          <w:noProof/>
          <w:sz w:val="32"/>
          <w:szCs w:val="32"/>
        </w:rPr>
        <w:drawing>
          <wp:inline distT="0" distB="0" distL="0" distR="0" wp14:anchorId="6A3E5FD7" wp14:editId="7055948F">
            <wp:extent cx="4200057" cy="3526972"/>
            <wp:effectExtent l="0" t="0" r="3810" b="381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28695" cy="3551020"/>
                    </a:xfrm>
                    <a:prstGeom prst="rect">
                      <a:avLst/>
                    </a:prstGeom>
                  </pic:spPr>
                </pic:pic>
              </a:graphicData>
            </a:graphic>
          </wp:inline>
        </w:drawing>
      </w:r>
    </w:p>
    <w:p w14:paraId="4CE85758" w14:textId="2F65656F" w:rsidR="0066673B" w:rsidRDefault="00F11BBF" w:rsidP="0066673B">
      <w:pPr>
        <w:spacing w:before="0" w:beforeAutospacing="0" w:after="0" w:afterAutospacing="0"/>
        <w:contextualSpacing/>
        <w:rPr>
          <w:b/>
          <w:bCs/>
          <w:sz w:val="32"/>
          <w:szCs w:val="32"/>
        </w:rPr>
      </w:pPr>
      <w:r>
        <w:rPr>
          <w:b/>
          <w:bCs/>
          <w:sz w:val="32"/>
          <w:szCs w:val="32"/>
        </w:rPr>
        <w:t>4</w:t>
      </w:r>
      <w:r w:rsidR="0066673B">
        <w:rPr>
          <w:b/>
          <w:bCs/>
          <w:sz w:val="32"/>
          <w:szCs w:val="32"/>
        </w:rPr>
        <w:br w:type="page"/>
      </w:r>
    </w:p>
    <w:p w14:paraId="3988FEEC" w14:textId="71F82F56" w:rsidR="00F11BBF" w:rsidRPr="0066673B" w:rsidRDefault="00F11BBF" w:rsidP="0066673B">
      <w:pPr>
        <w:spacing w:before="0" w:beforeAutospacing="0" w:after="0" w:afterAutospacing="0"/>
        <w:contextualSpacing/>
      </w:pPr>
    </w:p>
    <w:p w14:paraId="63216F88" w14:textId="7347F750" w:rsidR="007E303D" w:rsidRPr="00CA2152" w:rsidRDefault="00622C6D" w:rsidP="007E303D">
      <w:pPr>
        <w:spacing w:before="0" w:beforeAutospacing="0" w:after="0" w:afterAutospacing="0"/>
        <w:contextualSpacing/>
        <w:rPr>
          <w:b/>
          <w:bCs/>
          <w:sz w:val="32"/>
          <w:szCs w:val="32"/>
        </w:rPr>
      </w:pPr>
      <w:r w:rsidRPr="00CA2152">
        <w:rPr>
          <w:b/>
          <w:bCs/>
          <w:sz w:val="32"/>
          <w:szCs w:val="32"/>
        </w:rPr>
        <w:t>Steps Already Taken</w:t>
      </w:r>
    </w:p>
    <w:p w14:paraId="6CF42295" w14:textId="77777777" w:rsidR="00061226" w:rsidRDefault="00061226" w:rsidP="00061226">
      <w:pPr>
        <w:spacing w:before="0" w:beforeAutospacing="0" w:after="0" w:afterAutospacing="0"/>
        <w:contextualSpacing/>
        <w:rPr>
          <w:b/>
          <w:bCs/>
        </w:rPr>
      </w:pPr>
      <w:r w:rsidRPr="0001759F">
        <w:rPr>
          <w:b/>
          <w:bCs/>
        </w:rPr>
        <w:t>Establish government support for the initiative</w:t>
      </w:r>
    </w:p>
    <w:p w14:paraId="6CDF99F3" w14:textId="2134E670" w:rsidR="00061226" w:rsidRPr="00A44BD8" w:rsidRDefault="00061226" w:rsidP="00061226">
      <w:pPr>
        <w:pStyle w:val="ListParagraph"/>
        <w:numPr>
          <w:ilvl w:val="0"/>
          <w:numId w:val="7"/>
        </w:numPr>
        <w:spacing w:before="0" w:beforeAutospacing="0" w:after="0" w:afterAutospacing="0"/>
        <w:rPr>
          <w:b/>
          <w:bCs/>
        </w:rPr>
      </w:pPr>
      <w:r>
        <w:t xml:space="preserve">Resolution supporting a </w:t>
      </w:r>
      <w:r w:rsidR="00777764">
        <w:t>"</w:t>
      </w:r>
      <w:r>
        <w:t>Climate Education &amp; Engagement</w:t>
      </w:r>
      <w:r w:rsidR="00777764">
        <w:t>"</w:t>
      </w:r>
      <w:r>
        <w:t xml:space="preserve"> program. </w:t>
      </w:r>
      <w:r w:rsidRPr="00A44BD8">
        <w:rPr>
          <w:rFonts w:ascii="Calibri" w:eastAsia="Times New Roman" w:hAnsi="Calibri" w:cs="Calibri"/>
          <w:b/>
          <w:bCs/>
        </w:rPr>
        <w:t xml:space="preserve">DONE </w:t>
      </w:r>
      <w:r w:rsidRPr="00A44BD8">
        <w:rPr>
          <w:i/>
          <w:iCs/>
        </w:rPr>
        <w:t>passed</w:t>
      </w:r>
      <w:r w:rsidR="0028785F">
        <w:rPr>
          <w:i/>
          <w:iCs/>
        </w:rPr>
        <w:t xml:space="preserve"> by Town Board vote</w:t>
      </w:r>
      <w:r>
        <w:t xml:space="preserve"> 12-9-21 </w:t>
      </w:r>
    </w:p>
    <w:p w14:paraId="5921E7CD" w14:textId="3BD7E041" w:rsidR="00061226" w:rsidRDefault="00061226" w:rsidP="00061226">
      <w:pPr>
        <w:pStyle w:val="ListParagraph"/>
        <w:numPr>
          <w:ilvl w:val="0"/>
          <w:numId w:val="7"/>
        </w:numPr>
        <w:spacing w:before="0" w:beforeAutospacing="0" w:after="0" w:afterAutospacing="0"/>
      </w:pPr>
      <w:r>
        <w:t xml:space="preserve">Resolution adopting "Complete Streets." </w:t>
      </w:r>
      <w:r w:rsidRPr="00A44BD8">
        <w:rPr>
          <w:rFonts w:ascii="Calibri" w:eastAsia="Times New Roman" w:hAnsi="Calibri" w:cs="Calibri"/>
          <w:b/>
          <w:bCs/>
        </w:rPr>
        <w:t>DONE</w:t>
      </w:r>
      <w:r w:rsidRPr="00A44BD8">
        <w:rPr>
          <w:i/>
          <w:iCs/>
        </w:rPr>
        <w:t xml:space="preserve"> passed</w:t>
      </w:r>
      <w:r w:rsidR="0028785F">
        <w:rPr>
          <w:i/>
          <w:iCs/>
        </w:rPr>
        <w:t xml:space="preserve"> by Town Board vote </w:t>
      </w:r>
      <w:r>
        <w:t xml:space="preserve"> 2-10-22 </w:t>
      </w:r>
    </w:p>
    <w:p w14:paraId="7D846782" w14:textId="77777777" w:rsidR="00160C81" w:rsidRDefault="00160C81" w:rsidP="007E303D">
      <w:pPr>
        <w:spacing w:before="0" w:beforeAutospacing="0" w:after="0" w:afterAutospacing="0"/>
        <w:contextualSpacing/>
        <w:rPr>
          <w:rFonts w:ascii="Calibri" w:eastAsia="Times New Roman" w:hAnsi="Calibri" w:cs="Calibri"/>
        </w:rPr>
      </w:pPr>
    </w:p>
    <w:p w14:paraId="0E200BEC" w14:textId="0882EB50" w:rsidR="007E303D" w:rsidRPr="007722D3" w:rsidRDefault="006F620D" w:rsidP="007E303D">
      <w:pPr>
        <w:spacing w:before="0" w:beforeAutospacing="0" w:after="0" w:afterAutospacing="0"/>
        <w:contextualSpacing/>
        <w:rPr>
          <w:rFonts w:ascii="Times New Roman" w:eastAsia="Times New Roman" w:hAnsi="Times New Roman" w:cs="Times New Roman"/>
        </w:rPr>
      </w:pPr>
      <w:r>
        <w:rPr>
          <w:rFonts w:cstheme="minorHAnsi"/>
          <w:b/>
          <w:bCs/>
        </w:rPr>
        <w:t>"</w:t>
      </w:r>
      <w:r w:rsidR="007E303D" w:rsidRPr="00481905">
        <w:rPr>
          <w:rFonts w:cstheme="minorHAnsi"/>
          <w:b/>
          <w:bCs/>
        </w:rPr>
        <w:t>Walk-Bike Dutchess</w:t>
      </w:r>
      <w:r>
        <w:rPr>
          <w:rFonts w:cstheme="minorHAnsi"/>
          <w:b/>
          <w:bCs/>
        </w:rPr>
        <w:t>"</w:t>
      </w:r>
      <w:r w:rsidR="007E303D">
        <w:rPr>
          <w:rFonts w:ascii="Calibri" w:eastAsia="Times New Roman" w:hAnsi="Calibri" w:cs="Calibri"/>
        </w:rPr>
        <w:t xml:space="preserve"> [2014] recommendations:</w:t>
      </w:r>
      <w:r w:rsidR="007E303D" w:rsidRPr="007722D3">
        <w:rPr>
          <w:rFonts w:ascii="Calibri" w:eastAsia="Times New Roman" w:hAnsi="Calibri" w:cs="Calibri"/>
        </w:rPr>
        <w:t xml:space="preserve"> </w:t>
      </w:r>
    </w:p>
    <w:p w14:paraId="78A81426" w14:textId="06E0D688" w:rsidR="0076771D" w:rsidRPr="00777764" w:rsidRDefault="007E303D" w:rsidP="0076771D">
      <w:pPr>
        <w:pStyle w:val="ListParagraph"/>
        <w:numPr>
          <w:ilvl w:val="0"/>
          <w:numId w:val="8"/>
        </w:numPr>
        <w:spacing w:before="0" w:beforeAutospacing="0" w:after="0" w:afterAutospacing="0"/>
        <w:rPr>
          <w:rFonts w:ascii="Calibri" w:eastAsia="Times New Roman" w:hAnsi="Calibri" w:cs="Calibri"/>
          <w:i/>
          <w:iCs/>
        </w:rPr>
      </w:pPr>
      <w:r w:rsidRPr="00A44BD8">
        <w:rPr>
          <w:rFonts w:ascii="Calibri" w:eastAsia="Times New Roman" w:hAnsi="Calibri" w:cs="Calibri"/>
          <w:b/>
          <w:bCs/>
        </w:rPr>
        <w:t xml:space="preserve">Amenia &amp; </w:t>
      </w:r>
      <w:proofErr w:type="gramStart"/>
      <w:r w:rsidRPr="00A44BD8">
        <w:rPr>
          <w:rFonts w:ascii="Calibri" w:eastAsia="Times New Roman" w:hAnsi="Calibri" w:cs="Calibri"/>
          <w:b/>
          <w:bCs/>
        </w:rPr>
        <w:t>North East</w:t>
      </w:r>
      <w:proofErr w:type="gramEnd"/>
      <w:r w:rsidRPr="00A44BD8">
        <w:rPr>
          <w:rFonts w:ascii="Calibri" w:eastAsia="Times New Roman" w:hAnsi="Calibri" w:cs="Calibri"/>
        </w:rPr>
        <w:t xml:space="preserve">: </w:t>
      </w:r>
      <w:r w:rsidR="006F620D">
        <w:rPr>
          <w:rFonts w:ascii="Calibri" w:eastAsia="Times New Roman" w:hAnsi="Calibri" w:cs="Calibri"/>
        </w:rPr>
        <w:t>"</w:t>
      </w:r>
      <w:r w:rsidRPr="00A44BD8">
        <w:rPr>
          <w:rFonts w:ascii="Calibri" w:eastAsia="Times New Roman" w:hAnsi="Calibri" w:cs="Calibri"/>
        </w:rPr>
        <w:t>Extend the Harlem Valley Rail Trail south</w:t>
      </w:r>
      <w:r w:rsidR="006F620D">
        <w:rPr>
          <w:rFonts w:ascii="Calibri" w:eastAsia="Times New Roman" w:hAnsi="Calibri" w:cs="Calibri"/>
        </w:rPr>
        <w:t xml:space="preserve"> </w:t>
      </w:r>
      <w:r w:rsidRPr="00A44BD8">
        <w:rPr>
          <w:rFonts w:ascii="Calibri" w:eastAsia="Times New Roman" w:hAnsi="Calibri" w:cs="Calibri"/>
        </w:rPr>
        <w:t xml:space="preserve"> to the Wassaic hamlet</w:t>
      </w:r>
      <w:r w:rsidR="0028785F">
        <w:rPr>
          <w:rFonts w:ascii="Calibri" w:eastAsia="Times New Roman" w:hAnsi="Calibri" w:cs="Calibri"/>
        </w:rPr>
        <w:t xml:space="preserve"> [one mile]</w:t>
      </w:r>
      <w:r w:rsidRPr="00A44BD8">
        <w:rPr>
          <w:rFonts w:ascii="Calibri" w:eastAsia="Times New Roman" w:hAnsi="Calibri" w:cs="Calibri"/>
        </w:rPr>
        <w:t>.</w:t>
      </w:r>
      <w:r w:rsidR="006F620D">
        <w:rPr>
          <w:rFonts w:ascii="Calibri" w:eastAsia="Times New Roman" w:hAnsi="Calibri" w:cs="Calibri"/>
        </w:rPr>
        <w:t>"</w:t>
      </w:r>
      <w:r w:rsidRPr="00A44BD8">
        <w:rPr>
          <w:rFonts w:ascii="Calibri" w:eastAsia="Times New Roman" w:hAnsi="Calibri" w:cs="Calibri"/>
        </w:rPr>
        <w:t xml:space="preserve"> </w:t>
      </w:r>
      <w:r w:rsidRPr="00A44BD8">
        <w:rPr>
          <w:rFonts w:ascii="Calibri" w:eastAsia="Times New Roman" w:hAnsi="Calibri" w:cs="Calibri"/>
          <w:b/>
          <w:bCs/>
        </w:rPr>
        <w:t xml:space="preserve">DONE </w:t>
      </w:r>
      <w:r w:rsidR="00EC11A9" w:rsidRPr="00861568">
        <w:rPr>
          <w:rFonts w:ascii="Calibri" w:eastAsia="Times New Roman" w:hAnsi="Calibri" w:cs="Calibri"/>
          <w:i/>
          <w:iCs/>
        </w:rPr>
        <w:t>Completed</w:t>
      </w:r>
      <w:r w:rsidR="00777764">
        <w:rPr>
          <w:rFonts w:ascii="Calibri" w:eastAsia="Times New Roman" w:hAnsi="Calibri" w:cs="Calibri"/>
          <w:i/>
          <w:iCs/>
        </w:rPr>
        <w:t xml:space="preserve"> by Town of Amenia</w:t>
      </w:r>
      <w:r w:rsidR="00EC11A9">
        <w:rPr>
          <w:rFonts w:ascii="Calibri" w:eastAsia="Times New Roman" w:hAnsi="Calibri" w:cs="Calibri"/>
          <w:b/>
          <w:bCs/>
        </w:rPr>
        <w:t xml:space="preserve"> </w:t>
      </w:r>
      <w:r w:rsidRPr="00777764">
        <w:rPr>
          <w:rFonts w:ascii="Calibri" w:eastAsia="Times New Roman" w:hAnsi="Calibri" w:cs="Calibri"/>
          <w:i/>
          <w:iCs/>
        </w:rPr>
        <w:t>Q2 2020</w:t>
      </w:r>
    </w:p>
    <w:p w14:paraId="5EEAC6E7" w14:textId="77777777" w:rsidR="0028785F" w:rsidRPr="0028785F" w:rsidRDefault="0028785F" w:rsidP="0028785F">
      <w:pPr>
        <w:spacing w:before="0" w:beforeAutospacing="0" w:after="0" w:afterAutospacing="0"/>
        <w:rPr>
          <w:rFonts w:ascii="Calibri" w:eastAsia="Times New Roman" w:hAnsi="Calibri" w:cs="Calibri"/>
        </w:rPr>
      </w:pPr>
    </w:p>
    <w:p w14:paraId="66CB07F6" w14:textId="015C02A6" w:rsidR="00061226" w:rsidRPr="00CA2152" w:rsidRDefault="00061226" w:rsidP="0076771D">
      <w:pPr>
        <w:spacing w:before="0" w:beforeAutospacing="0" w:after="0" w:afterAutospacing="0"/>
        <w:rPr>
          <w:rFonts w:ascii="Calibri" w:eastAsia="Times New Roman" w:hAnsi="Calibri" w:cs="Calibri"/>
          <w:sz w:val="32"/>
          <w:szCs w:val="32"/>
        </w:rPr>
      </w:pPr>
      <w:r w:rsidRPr="00CA2152">
        <w:rPr>
          <w:b/>
          <w:bCs/>
          <w:sz w:val="32"/>
          <w:szCs w:val="32"/>
        </w:rPr>
        <w:t xml:space="preserve">Actions </w:t>
      </w:r>
      <w:r w:rsidR="00CA2152">
        <w:rPr>
          <w:b/>
          <w:bCs/>
          <w:sz w:val="32"/>
          <w:szCs w:val="32"/>
        </w:rPr>
        <w:t>P</w:t>
      </w:r>
      <w:r w:rsidRPr="00CA2152">
        <w:rPr>
          <w:b/>
          <w:bCs/>
          <w:sz w:val="32"/>
          <w:szCs w:val="32"/>
        </w:rPr>
        <w:t>ending</w:t>
      </w:r>
    </w:p>
    <w:p w14:paraId="15FD5B89" w14:textId="3DED4B82" w:rsidR="00061226" w:rsidRPr="00485835" w:rsidRDefault="00061226" w:rsidP="006F620D">
      <w:pPr>
        <w:pStyle w:val="ListParagraph"/>
        <w:numPr>
          <w:ilvl w:val="0"/>
          <w:numId w:val="12"/>
        </w:numPr>
        <w:spacing w:before="0" w:beforeAutospacing="0" w:after="0" w:afterAutospacing="0"/>
        <w:rPr>
          <w:b/>
          <w:bCs/>
          <w:color w:val="000000" w:themeColor="text1"/>
        </w:rPr>
      </w:pPr>
      <w:r w:rsidRPr="00485835">
        <w:rPr>
          <w:b/>
          <w:bCs/>
          <w:color w:val="000000" w:themeColor="text1"/>
        </w:rPr>
        <w:t>Improve bike parkin</w:t>
      </w:r>
      <w:r w:rsidR="006F620D" w:rsidRPr="00485835">
        <w:rPr>
          <w:b/>
          <w:bCs/>
          <w:color w:val="000000" w:themeColor="text1"/>
        </w:rPr>
        <w:t xml:space="preserve">g </w:t>
      </w:r>
      <w:r w:rsidR="00CA2152">
        <w:rPr>
          <w:color w:val="000000" w:themeColor="text1"/>
        </w:rPr>
        <w:t xml:space="preserve">— </w:t>
      </w:r>
      <w:r w:rsidR="0076771D" w:rsidRPr="00485835">
        <w:rPr>
          <w:color w:val="000000" w:themeColor="text1"/>
        </w:rPr>
        <w:t>installation of new racks for U.S. Post Office</w:t>
      </w:r>
      <w:r w:rsidR="00485835" w:rsidRPr="00485835">
        <w:rPr>
          <w:color w:val="000000" w:themeColor="text1"/>
        </w:rPr>
        <w:t>/</w:t>
      </w:r>
      <w:proofErr w:type="gramStart"/>
      <w:r w:rsidR="0076771D" w:rsidRPr="00485835">
        <w:rPr>
          <w:color w:val="000000" w:themeColor="text1"/>
        </w:rPr>
        <w:t>North East</w:t>
      </w:r>
      <w:proofErr w:type="gramEnd"/>
      <w:r w:rsidR="0076771D" w:rsidRPr="00485835">
        <w:rPr>
          <w:color w:val="000000" w:themeColor="text1"/>
        </w:rPr>
        <w:t xml:space="preserve"> Town Hall, accommodating up to</w:t>
      </w:r>
      <w:r w:rsidR="008E3CB5" w:rsidRPr="00485835">
        <w:rPr>
          <w:color w:val="000000" w:themeColor="text1"/>
        </w:rPr>
        <w:t xml:space="preserve"> eight</w:t>
      </w:r>
      <w:r w:rsidR="0076771D" w:rsidRPr="00485835">
        <w:rPr>
          <w:color w:val="000000" w:themeColor="text1"/>
        </w:rPr>
        <w:t xml:space="preserve"> bikes, </w:t>
      </w:r>
      <w:r w:rsidR="009F3C73">
        <w:rPr>
          <w:color w:val="000000" w:themeColor="text1"/>
        </w:rPr>
        <w:t>mid-</w:t>
      </w:r>
      <w:r w:rsidR="0076771D" w:rsidRPr="00485835">
        <w:rPr>
          <w:color w:val="000000" w:themeColor="text1"/>
        </w:rPr>
        <w:t>2022</w:t>
      </w:r>
      <w:r w:rsidR="0028785F" w:rsidRPr="00485835">
        <w:rPr>
          <w:color w:val="000000" w:themeColor="text1"/>
        </w:rPr>
        <w:t xml:space="preserve">. </w:t>
      </w:r>
    </w:p>
    <w:p w14:paraId="1B117889" w14:textId="4ABF6FC1" w:rsidR="00061226" w:rsidRPr="00485835" w:rsidRDefault="00061226" w:rsidP="00E47DD0">
      <w:pPr>
        <w:pStyle w:val="ListParagraph"/>
        <w:numPr>
          <w:ilvl w:val="0"/>
          <w:numId w:val="12"/>
        </w:numPr>
        <w:spacing w:before="0" w:beforeAutospacing="0" w:after="0" w:afterAutospacing="0"/>
      </w:pPr>
      <w:r w:rsidRPr="00485835">
        <w:rPr>
          <w:b/>
          <w:bCs/>
          <w:color w:val="000000" w:themeColor="text1"/>
        </w:rPr>
        <w:t>Improve bike and pedestrian signage</w:t>
      </w:r>
      <w:r w:rsidR="006F620D" w:rsidRPr="00485835">
        <w:rPr>
          <w:b/>
          <w:bCs/>
          <w:color w:val="000000" w:themeColor="text1"/>
        </w:rPr>
        <w:t xml:space="preserve"> </w:t>
      </w:r>
      <w:r w:rsidR="006F620D" w:rsidRPr="00485835">
        <w:rPr>
          <w:color w:val="000000" w:themeColor="text1"/>
        </w:rPr>
        <w:t>[</w:t>
      </w:r>
      <w:r w:rsidRPr="00485835">
        <w:rPr>
          <w:color w:val="000000" w:themeColor="text1"/>
        </w:rPr>
        <w:t>2 points</w:t>
      </w:r>
      <w:r w:rsidR="006F620D" w:rsidRPr="00485835">
        <w:rPr>
          <w:color w:val="000000" w:themeColor="text1"/>
        </w:rPr>
        <w:t>]—</w:t>
      </w:r>
      <w:r w:rsidR="00485835">
        <w:rPr>
          <w:color w:val="000000" w:themeColor="text1"/>
        </w:rPr>
        <w:t xml:space="preserve">Nine </w:t>
      </w:r>
      <w:r w:rsidR="0076771D" w:rsidRPr="00485835">
        <w:rPr>
          <w:color w:val="000000" w:themeColor="text1"/>
        </w:rPr>
        <w:t xml:space="preserve">"Share the Road" signs to be </w:t>
      </w:r>
      <w:r w:rsidR="00485835">
        <w:rPr>
          <w:color w:val="000000" w:themeColor="text1"/>
        </w:rPr>
        <w:t>purchased</w:t>
      </w:r>
      <w:r w:rsidR="0028785F" w:rsidRPr="00485835">
        <w:rPr>
          <w:color w:val="000000" w:themeColor="text1"/>
        </w:rPr>
        <w:t xml:space="preserve"> and </w:t>
      </w:r>
      <w:r w:rsidR="0076771D" w:rsidRPr="00485835">
        <w:rPr>
          <w:color w:val="000000" w:themeColor="text1"/>
        </w:rPr>
        <w:t>installed</w:t>
      </w:r>
      <w:r w:rsidR="00EC11A9">
        <w:rPr>
          <w:color w:val="000000" w:themeColor="text1"/>
        </w:rPr>
        <w:t xml:space="preserve"> on Village and Town roads by the respective highway departments</w:t>
      </w:r>
      <w:r w:rsidR="00CA2152">
        <w:rPr>
          <w:color w:val="000000" w:themeColor="text1"/>
        </w:rPr>
        <w:t xml:space="preserve"> in two phases</w:t>
      </w:r>
      <w:r w:rsidR="009F3C73">
        <w:rPr>
          <w:color w:val="000000" w:themeColor="text1"/>
        </w:rPr>
        <w:t>,</w:t>
      </w:r>
      <w:r w:rsidR="00CA2152">
        <w:rPr>
          <w:color w:val="000000" w:themeColor="text1"/>
        </w:rPr>
        <w:t xml:space="preserve"> starting</w:t>
      </w:r>
      <w:r w:rsidR="00EC11A9">
        <w:rPr>
          <w:color w:val="000000" w:themeColor="text1"/>
        </w:rPr>
        <w:t xml:space="preserve"> </w:t>
      </w:r>
      <w:r w:rsidR="009F3C73">
        <w:rPr>
          <w:color w:val="000000" w:themeColor="text1"/>
        </w:rPr>
        <w:t>mid-</w:t>
      </w:r>
      <w:r w:rsidR="0076771D" w:rsidRPr="00485835">
        <w:rPr>
          <w:color w:val="000000" w:themeColor="text1"/>
        </w:rPr>
        <w:t>2022.</w:t>
      </w:r>
    </w:p>
    <w:p w14:paraId="29C87814" w14:textId="77777777" w:rsidR="00485835" w:rsidRPr="00516DC9" w:rsidRDefault="00485835" w:rsidP="00EC11A9">
      <w:pPr>
        <w:spacing w:before="0" w:beforeAutospacing="0" w:after="0" w:afterAutospacing="0"/>
        <w:rPr>
          <w:sz w:val="32"/>
          <w:szCs w:val="32"/>
        </w:rPr>
      </w:pPr>
    </w:p>
    <w:p w14:paraId="0849D32D" w14:textId="3DBBC741" w:rsidR="00061226" w:rsidRPr="00516DC9" w:rsidRDefault="00061226" w:rsidP="00061226">
      <w:pPr>
        <w:spacing w:before="0" w:beforeAutospacing="0" w:after="0" w:afterAutospacing="0"/>
        <w:contextualSpacing/>
        <w:rPr>
          <w:b/>
          <w:bCs/>
          <w:sz w:val="32"/>
          <w:szCs w:val="32"/>
        </w:rPr>
      </w:pPr>
      <w:r w:rsidRPr="00516DC9">
        <w:rPr>
          <w:b/>
          <w:bCs/>
          <w:sz w:val="32"/>
          <w:szCs w:val="32"/>
        </w:rPr>
        <w:t xml:space="preserve">Actions </w:t>
      </w:r>
      <w:r w:rsidR="00516DC9" w:rsidRPr="00516DC9">
        <w:rPr>
          <w:b/>
          <w:bCs/>
          <w:sz w:val="32"/>
          <w:szCs w:val="32"/>
        </w:rPr>
        <w:t>P</w:t>
      </w:r>
      <w:r w:rsidRPr="00516DC9">
        <w:rPr>
          <w:b/>
          <w:bCs/>
          <w:sz w:val="32"/>
          <w:szCs w:val="32"/>
        </w:rPr>
        <w:t xml:space="preserve">lanned but </w:t>
      </w:r>
      <w:r w:rsidR="00516DC9" w:rsidRPr="00516DC9">
        <w:rPr>
          <w:b/>
          <w:bCs/>
          <w:sz w:val="32"/>
          <w:szCs w:val="32"/>
        </w:rPr>
        <w:t>D</w:t>
      </w:r>
      <w:r w:rsidRPr="00516DC9">
        <w:rPr>
          <w:b/>
          <w:bCs/>
          <w:sz w:val="32"/>
          <w:szCs w:val="32"/>
        </w:rPr>
        <w:t>eferred</w:t>
      </w:r>
    </w:p>
    <w:p w14:paraId="133709B1" w14:textId="6F7827E4" w:rsidR="00061226" w:rsidRPr="0066673B" w:rsidRDefault="00061226" w:rsidP="0066673B">
      <w:pPr>
        <w:pStyle w:val="ListParagraph"/>
        <w:numPr>
          <w:ilvl w:val="0"/>
          <w:numId w:val="13"/>
        </w:numPr>
        <w:spacing w:before="0" w:beforeAutospacing="0" w:after="0" w:afterAutospacing="0"/>
        <w:rPr>
          <w:b/>
          <w:bCs/>
        </w:rPr>
      </w:pPr>
      <w:r w:rsidRPr="0066673B">
        <w:rPr>
          <w:b/>
          <w:bCs/>
        </w:rPr>
        <w:t>Expand and improve bike/walking paths, bike lanes, sidewalk</w:t>
      </w:r>
      <w:r w:rsidR="0066673B">
        <w:rPr>
          <w:b/>
          <w:bCs/>
        </w:rPr>
        <w:t xml:space="preserve">s </w:t>
      </w:r>
      <w:r w:rsidR="0066673B" w:rsidRPr="0066673B">
        <w:t>[</w:t>
      </w:r>
      <w:r w:rsidRPr="0066673B">
        <w:t>3 points</w:t>
      </w:r>
      <w:r w:rsidR="0066673B" w:rsidRPr="0066673B">
        <w:t>]</w:t>
      </w:r>
      <w:r w:rsidR="0066673B">
        <w:t>—</w:t>
      </w:r>
    </w:p>
    <w:p w14:paraId="7E1ADD79" w14:textId="1E86C01C" w:rsidR="00E72513" w:rsidRDefault="00E72513" w:rsidP="00E72513">
      <w:pPr>
        <w:spacing w:before="0" w:beforeAutospacing="0" w:after="0" w:afterAutospacing="0"/>
        <w:contextualSpacing/>
        <w:rPr>
          <w:rFonts w:ascii="ÜM\∑˛" w:hAnsi="ÜM\∑˛" w:cs="ÜM\∑˛"/>
        </w:rPr>
      </w:pPr>
      <w:r>
        <w:rPr>
          <w:rFonts w:ascii="ÜM\∑˛" w:hAnsi="ÜM\∑˛" w:cs="ÜM\∑˛"/>
        </w:rPr>
        <w:t>The Town has three and possibly four corridors along which pedestrian</w:t>
      </w:r>
      <w:r w:rsidR="00162F31">
        <w:rPr>
          <w:rFonts w:ascii="ÜM\∑˛" w:hAnsi="ÜM\∑˛" w:cs="ÜM\∑˛"/>
        </w:rPr>
        <w:t xml:space="preserve"> and bicycle</w:t>
      </w:r>
      <w:r>
        <w:rPr>
          <w:rFonts w:ascii="ÜM\∑˛" w:hAnsi="ÜM\∑˛" w:cs="ÜM\∑˛"/>
        </w:rPr>
        <w:t xml:space="preserve"> use should be encouraged and protected. As the Town surrounds the Village, these are obvious routes beyond the Village line along which pedestrians </w:t>
      </w:r>
      <w:r w:rsidR="00162F31">
        <w:rPr>
          <w:rFonts w:ascii="ÜM\∑˛" w:hAnsi="ÜM\∑˛" w:cs="ÜM\∑˛"/>
        </w:rPr>
        <w:t xml:space="preserve">and bicyclists </w:t>
      </w:r>
      <w:r>
        <w:rPr>
          <w:rFonts w:ascii="ÜM\∑˛" w:hAnsi="ÜM\∑˛" w:cs="ÜM\∑˛"/>
        </w:rPr>
        <w:t>might travel:</w:t>
      </w:r>
    </w:p>
    <w:p w14:paraId="234BC8F0" w14:textId="77777777" w:rsidR="00516DC9" w:rsidRPr="003E3059" w:rsidRDefault="00516DC9" w:rsidP="00516DC9">
      <w:pPr>
        <w:numPr>
          <w:ilvl w:val="0"/>
          <w:numId w:val="38"/>
        </w:numPr>
        <w:spacing w:before="0" w:beforeAutospacing="0" w:after="0" w:afterAutospacing="0"/>
        <w:contextualSpacing/>
      </w:pPr>
      <w:r w:rsidRPr="003E3059">
        <w:t xml:space="preserve">Route 44 east through the </w:t>
      </w:r>
      <w:r>
        <w:t xml:space="preserve">commercial </w:t>
      </w:r>
      <w:r w:rsidRPr="003E3059">
        <w:t>Boulevard District</w:t>
      </w:r>
      <w:r>
        <w:t>s West and East</w:t>
      </w:r>
      <w:r w:rsidRPr="003E3059">
        <w:t xml:space="preserve"> to the </w:t>
      </w:r>
      <w:r>
        <w:t xml:space="preserve">Connecticut </w:t>
      </w:r>
      <w:r w:rsidRPr="003E3059">
        <w:t>state line</w:t>
      </w:r>
    </w:p>
    <w:p w14:paraId="2D6874C2" w14:textId="77777777" w:rsidR="00516DC9" w:rsidRPr="003E3059" w:rsidRDefault="00516DC9" w:rsidP="00516DC9">
      <w:pPr>
        <w:numPr>
          <w:ilvl w:val="0"/>
          <w:numId w:val="38"/>
        </w:numPr>
        <w:spacing w:before="0" w:beforeAutospacing="0" w:after="0" w:afterAutospacing="0"/>
        <w:contextualSpacing/>
      </w:pPr>
      <w:r>
        <w:t>Elm</w:t>
      </w:r>
      <w:r w:rsidRPr="003E3059">
        <w:t xml:space="preserve"> Avenue/</w:t>
      </w:r>
      <w:r>
        <w:t xml:space="preserve">State </w:t>
      </w:r>
      <w:r w:rsidRPr="003E3059">
        <w:t xml:space="preserve">Route 22 north through the Irondale commercial </w:t>
      </w:r>
      <w:r>
        <w:t>district</w:t>
      </w:r>
    </w:p>
    <w:p w14:paraId="1B53FA97" w14:textId="4C4C93D2" w:rsidR="00516DC9" w:rsidRDefault="00516DC9" w:rsidP="00516DC9">
      <w:pPr>
        <w:numPr>
          <w:ilvl w:val="0"/>
          <w:numId w:val="38"/>
        </w:numPr>
        <w:spacing w:before="0" w:beforeAutospacing="0" w:after="0" w:afterAutospacing="0"/>
        <w:contextualSpacing/>
      </w:pPr>
      <w:r>
        <w:t>Elm</w:t>
      </w:r>
      <w:r w:rsidRPr="003E3059">
        <w:t xml:space="preserve"> Avenue/</w:t>
      </w:r>
      <w:r>
        <w:t xml:space="preserve">State </w:t>
      </w:r>
      <w:r w:rsidRPr="003E3059">
        <w:t xml:space="preserve">Route 22 </w:t>
      </w:r>
      <w:r>
        <w:t xml:space="preserve">south past the </w:t>
      </w:r>
      <w:r w:rsidRPr="003E3059">
        <w:t xml:space="preserve">Harney </w:t>
      </w:r>
      <w:r>
        <w:t>&amp; Sons factory to</w:t>
      </w:r>
      <w:r w:rsidRPr="003E3059">
        <w:t xml:space="preserve"> </w:t>
      </w:r>
      <w:r>
        <w:t>Route 199</w:t>
      </w:r>
    </w:p>
    <w:p w14:paraId="7FC12A99" w14:textId="77777777" w:rsidR="00516DC9" w:rsidRDefault="00516DC9" w:rsidP="00516DC9">
      <w:pPr>
        <w:numPr>
          <w:ilvl w:val="0"/>
          <w:numId w:val="38"/>
        </w:numPr>
        <w:spacing w:before="0" w:beforeAutospacing="0" w:after="0" w:afterAutospacing="0"/>
        <w:contextualSpacing/>
      </w:pPr>
      <w:r>
        <w:t xml:space="preserve">The </w:t>
      </w:r>
      <w:r w:rsidRPr="003E3059">
        <w:t xml:space="preserve">Sharon-Millerton Road </w:t>
      </w:r>
      <w:r>
        <w:t xml:space="preserve">headed </w:t>
      </w:r>
      <w:r w:rsidRPr="003E3059">
        <w:t xml:space="preserve">south </w:t>
      </w:r>
      <w:r>
        <w:t>from the light</w:t>
      </w:r>
      <w:r w:rsidRPr="003E3059">
        <w:t xml:space="preserve"> </w:t>
      </w:r>
      <w:r>
        <w:t>to the state line</w:t>
      </w:r>
      <w:r w:rsidRPr="003E3059">
        <w:t xml:space="preserve"> </w:t>
      </w:r>
    </w:p>
    <w:p w14:paraId="308C352E" w14:textId="77777777" w:rsidR="00516DC9" w:rsidRDefault="00516DC9" w:rsidP="00516DC9">
      <w:pPr>
        <w:numPr>
          <w:ilvl w:val="0"/>
          <w:numId w:val="38"/>
        </w:numPr>
        <w:spacing w:before="0" w:beforeAutospacing="0" w:after="0" w:afterAutospacing="0"/>
        <w:contextualSpacing/>
      </w:pPr>
      <w:r>
        <w:t xml:space="preserve">Continuation south on Route 22 to </w:t>
      </w:r>
      <w:r w:rsidRPr="003E3059">
        <w:t xml:space="preserve">the </w:t>
      </w:r>
      <w:r>
        <w:t>McEnroe Organic Farm store, the Haight Road turn to the Webutuck school complex, and the Town line at Sharon Station Road, about six miles; or else just the stretch from Coleman Station to Sharon Station Roads (see Future Bicycling Actions page 14).</w:t>
      </w:r>
    </w:p>
    <w:p w14:paraId="2A182E85" w14:textId="77777777" w:rsidR="00516DC9" w:rsidRDefault="00516DC9" w:rsidP="00E72513">
      <w:pPr>
        <w:spacing w:before="0" w:beforeAutospacing="0" w:after="0" w:afterAutospacing="0"/>
        <w:contextualSpacing/>
      </w:pPr>
    </w:p>
    <w:p w14:paraId="478E2E37" w14:textId="36B05598" w:rsidR="00E50FE2" w:rsidRPr="00516DC9" w:rsidRDefault="00162F31" w:rsidP="00516DC9">
      <w:pPr>
        <w:spacing w:before="0" w:beforeAutospacing="0" w:after="0" w:afterAutospacing="0"/>
        <w:contextualSpacing/>
      </w:pPr>
      <w:r>
        <w:t>Sidewalks and bike lanes for a</w:t>
      </w:r>
      <w:r w:rsidR="00E72513">
        <w:t xml:space="preserve">ny of these are major undertakings beyond the resources </w:t>
      </w:r>
      <w:r>
        <w:t xml:space="preserve">of </w:t>
      </w:r>
      <w:r w:rsidR="008C79A1">
        <w:t>our</w:t>
      </w:r>
      <w:r w:rsidR="00E72513">
        <w:t xml:space="preserve"> local governments and NGOs. However, they are anticipated in the Town of North East's revised Comprehensive Plan of 2019. The Task Force plans to investigate these possibilities</w:t>
      </w:r>
      <w:r w:rsidR="00EC11A9">
        <w:t>, develop proposals, and seek funding</w:t>
      </w:r>
      <w:r w:rsidR="00E72513">
        <w:t xml:space="preserve"> in coordination with </w:t>
      </w:r>
      <w:r w:rsidR="00D6244D">
        <w:t xml:space="preserve">relevant Town </w:t>
      </w:r>
      <w:r w:rsidR="00EC11A9">
        <w:t>and</w:t>
      </w:r>
      <w:r w:rsidR="00D6244D">
        <w:t xml:space="preserve"> Village entities including </w:t>
      </w:r>
      <w:r w:rsidR="00E72513">
        <w:t xml:space="preserve">the Town's Business Development Committee, Supervisor </w:t>
      </w:r>
      <w:r w:rsidR="00D6244D">
        <w:t>Planning</w:t>
      </w:r>
      <w:r w:rsidR="00E72513">
        <w:t xml:space="preserve"> Committee, </w:t>
      </w:r>
      <w:r w:rsidR="00D6244D">
        <w:t xml:space="preserve">Highway Department, the </w:t>
      </w:r>
      <w:r w:rsidR="008B4788">
        <w:t xml:space="preserve">Village </w:t>
      </w:r>
      <w:r w:rsidR="00D6244D">
        <w:t xml:space="preserve">Mayor, </w:t>
      </w:r>
      <w:r w:rsidR="005F48CC">
        <w:t xml:space="preserve">Planning Board, and </w:t>
      </w:r>
      <w:r w:rsidR="00D6244D">
        <w:t>Highway Department</w:t>
      </w:r>
      <w:r w:rsidR="00E72513">
        <w:t>.</w:t>
      </w:r>
      <w:r w:rsidR="00EC11A9">
        <w:t xml:space="preserve"> Because these involve </w:t>
      </w:r>
      <w:r w:rsidR="008C79A1">
        <w:t xml:space="preserve">Dutchess County or New York State roads, those highway departments will be intimately involved </w:t>
      </w:r>
      <w:r w:rsidR="00CB7CB0">
        <w:t xml:space="preserve">in design and responsible for construction. </w:t>
      </w:r>
      <w:r w:rsidR="0023140A">
        <w:rPr>
          <w:b/>
          <w:bCs/>
        </w:rPr>
        <w:br w:type="page"/>
      </w:r>
      <w:r w:rsidR="00E50FE2" w:rsidRPr="00516DC9">
        <w:rPr>
          <w:rFonts w:cstheme="minorHAnsi"/>
          <w:b/>
          <w:bCs/>
          <w:sz w:val="36"/>
          <w:szCs w:val="36"/>
        </w:rPr>
        <w:lastRenderedPageBreak/>
        <w:t>Resources, Guides, and Protocols</w:t>
      </w:r>
    </w:p>
    <w:p w14:paraId="44306235" w14:textId="77777777" w:rsidR="008B4788" w:rsidRDefault="008B4788" w:rsidP="00FA06DD">
      <w:pPr>
        <w:spacing w:before="0" w:beforeAutospacing="0" w:after="0" w:afterAutospacing="0"/>
        <w:contextualSpacing/>
        <w:rPr>
          <w:rFonts w:ascii="Calibri" w:eastAsia="Times New Roman" w:hAnsi="Calibri" w:cs="Calibri"/>
          <w:b/>
          <w:bCs/>
        </w:rPr>
      </w:pPr>
    </w:p>
    <w:p w14:paraId="63707444" w14:textId="73F61FD7" w:rsidR="00C3513D" w:rsidRDefault="00FA06DD" w:rsidP="00FA06DD">
      <w:pPr>
        <w:spacing w:before="0" w:beforeAutospacing="0" w:after="0" w:afterAutospacing="0"/>
        <w:contextualSpacing/>
        <w:rPr>
          <w:rFonts w:ascii="Calibri" w:eastAsia="Times New Roman" w:hAnsi="Calibri" w:cs="Calibri"/>
        </w:rPr>
      </w:pPr>
      <w:r w:rsidRPr="00CB3A88">
        <w:rPr>
          <w:rFonts w:ascii="Calibri" w:eastAsia="Times New Roman" w:hAnsi="Calibri" w:cs="Calibri"/>
          <w:b/>
          <w:bCs/>
        </w:rPr>
        <w:t xml:space="preserve">Comprehensive Plan for </w:t>
      </w:r>
      <w:proofErr w:type="gramStart"/>
      <w:r w:rsidRPr="00CB3A88">
        <w:rPr>
          <w:rFonts w:ascii="Calibri" w:eastAsia="Times New Roman" w:hAnsi="Calibri" w:cs="Calibri"/>
          <w:b/>
          <w:bCs/>
        </w:rPr>
        <w:t>North East</w:t>
      </w:r>
      <w:proofErr w:type="gramEnd"/>
      <w:r w:rsidRPr="00CB3A88">
        <w:rPr>
          <w:rFonts w:ascii="Calibri" w:eastAsia="Times New Roman" w:hAnsi="Calibri" w:cs="Calibri"/>
          <w:b/>
          <w:bCs/>
        </w:rPr>
        <w:t xml:space="preserve"> and Millerton</w:t>
      </w:r>
      <w:r>
        <w:rPr>
          <w:rFonts w:ascii="Calibri" w:eastAsia="Times New Roman" w:hAnsi="Calibri" w:cs="Calibri"/>
        </w:rPr>
        <w:t>, 2019</w:t>
      </w:r>
    </w:p>
    <w:p w14:paraId="7593D545" w14:textId="51BBA084" w:rsidR="00FA06DD" w:rsidRPr="00C71326" w:rsidRDefault="0023140A" w:rsidP="00FA06DD">
      <w:pPr>
        <w:spacing w:before="0" w:beforeAutospacing="0" w:after="0" w:afterAutospacing="0"/>
        <w:contextualSpacing/>
        <w:rPr>
          <w:rFonts w:ascii="Calibri" w:eastAsia="Times New Roman" w:hAnsi="Calibri" w:cs="Calibri"/>
          <w:sz w:val="20"/>
          <w:szCs w:val="20"/>
        </w:rPr>
      </w:pPr>
      <w:r w:rsidRPr="00C71326">
        <w:rPr>
          <w:rFonts w:ascii="Calibri" w:eastAsia="Times New Roman" w:hAnsi="Calibri" w:cs="Calibri"/>
          <w:sz w:val="20"/>
          <w:szCs w:val="20"/>
        </w:rPr>
        <w:t>townofnortheastny.gov/comprehensive-plan-2019</w:t>
      </w:r>
    </w:p>
    <w:p w14:paraId="76FC4E25" w14:textId="2B90F84B" w:rsidR="00FA06DD" w:rsidRPr="00C71326" w:rsidRDefault="00FA06DD" w:rsidP="00E50FE2">
      <w:pPr>
        <w:spacing w:before="0" w:beforeAutospacing="0" w:after="0" w:afterAutospacing="0"/>
        <w:contextualSpacing/>
        <w:rPr>
          <w:rFonts w:cstheme="minorHAnsi"/>
          <w:b/>
          <w:bCs/>
          <w:sz w:val="20"/>
          <w:szCs w:val="20"/>
        </w:rPr>
      </w:pPr>
    </w:p>
    <w:p w14:paraId="467EFAB2" w14:textId="50185241" w:rsidR="00FA06DD" w:rsidRDefault="00FA06DD" w:rsidP="00FA06DD">
      <w:pPr>
        <w:spacing w:before="0" w:beforeAutospacing="0" w:after="0" w:afterAutospacing="0"/>
        <w:contextualSpacing/>
        <w:rPr>
          <w:rFonts w:ascii="Calibri" w:eastAsia="Times New Roman" w:hAnsi="Calibri" w:cs="Calibri"/>
        </w:rPr>
      </w:pPr>
      <w:r w:rsidRPr="00160C81">
        <w:rPr>
          <w:rFonts w:ascii="Calibri" w:eastAsia="Times New Roman" w:hAnsi="Calibri" w:cs="Calibri"/>
          <w:b/>
          <w:bCs/>
        </w:rPr>
        <w:t>Millerton Pedestrian Plan</w:t>
      </w:r>
      <w:r w:rsidR="00FB454D">
        <w:rPr>
          <w:rFonts w:ascii="Calibri" w:eastAsia="Times New Roman" w:hAnsi="Calibri" w:cs="Calibri"/>
          <w:b/>
          <w:bCs/>
        </w:rPr>
        <w:t>,</w:t>
      </w:r>
      <w:r w:rsidR="00FD088C">
        <w:rPr>
          <w:rFonts w:ascii="Calibri" w:eastAsia="Times New Roman" w:hAnsi="Calibri" w:cs="Calibri"/>
          <w:b/>
          <w:bCs/>
        </w:rPr>
        <w:t xml:space="preserve"> </w:t>
      </w:r>
      <w:r w:rsidRPr="00ED296D">
        <w:rPr>
          <w:rFonts w:ascii="Calibri" w:eastAsia="Times New Roman" w:hAnsi="Calibri" w:cs="Calibri"/>
        </w:rPr>
        <w:t>2018</w:t>
      </w:r>
    </w:p>
    <w:p w14:paraId="50187695" w14:textId="6C2931FD" w:rsidR="00C71326" w:rsidRPr="00C71326" w:rsidRDefault="00C71326" w:rsidP="00FA06DD">
      <w:pPr>
        <w:spacing w:before="0" w:beforeAutospacing="0" w:after="0" w:afterAutospacing="0"/>
        <w:contextualSpacing/>
        <w:rPr>
          <w:rFonts w:ascii="Calibri" w:eastAsia="Times New Roman" w:hAnsi="Calibri" w:cs="Calibri"/>
          <w:sz w:val="20"/>
          <w:szCs w:val="20"/>
        </w:rPr>
      </w:pPr>
      <w:r w:rsidRPr="00C71326">
        <w:rPr>
          <w:rFonts w:ascii="Calibri" w:eastAsia="Times New Roman" w:hAnsi="Calibri" w:cs="Calibri"/>
          <w:sz w:val="20"/>
          <w:szCs w:val="20"/>
        </w:rPr>
        <w:t>climatesmartmillerton.org/wp-content/uploads/2021/03/Millerton-Pedestrian-Plan_2018.pdf</w:t>
      </w:r>
    </w:p>
    <w:p w14:paraId="66B3140E" w14:textId="7CA4E8ED" w:rsidR="00FA06DD" w:rsidRPr="00160C81" w:rsidRDefault="00FA06DD" w:rsidP="00FD088C">
      <w:pPr>
        <w:spacing w:before="0" w:beforeAutospacing="0" w:after="0" w:afterAutospacing="0"/>
        <w:contextualSpacing/>
        <w:rPr>
          <w:rFonts w:ascii="Calibri" w:eastAsia="Times New Roman" w:hAnsi="Calibri" w:cs="Calibri"/>
        </w:rPr>
      </w:pPr>
      <w:r w:rsidRPr="00160C81">
        <w:rPr>
          <w:rFonts w:ascii="Calibri" w:eastAsia="Times New Roman" w:hAnsi="Calibri" w:cs="Calibri"/>
        </w:rPr>
        <w:t xml:space="preserve">A </w:t>
      </w:r>
      <w:r w:rsidR="00F95AFE">
        <w:rPr>
          <w:rFonts w:ascii="Calibri" w:eastAsia="Times New Roman" w:hAnsi="Calibri" w:cs="Calibri"/>
        </w:rPr>
        <w:t xml:space="preserve">68-page </w:t>
      </w:r>
      <w:r w:rsidRPr="00160C81">
        <w:rPr>
          <w:rFonts w:ascii="Calibri" w:eastAsia="Times New Roman" w:hAnsi="Calibri" w:cs="Calibri"/>
        </w:rPr>
        <w:t>Pedestrian Plan for the Village of Millerton was produced in 2018 by the Dutchess County Transportation Council</w:t>
      </w:r>
      <w:r w:rsidR="00F95AFE">
        <w:rPr>
          <w:rFonts w:ascii="Calibri" w:eastAsia="Times New Roman" w:hAnsi="Calibri" w:cs="Calibri"/>
        </w:rPr>
        <w:t xml:space="preserve">. </w:t>
      </w:r>
      <w:r w:rsidRPr="00160C81">
        <w:rPr>
          <w:rFonts w:ascii="Calibri" w:eastAsia="Times New Roman" w:hAnsi="Calibri" w:cs="Calibri"/>
        </w:rPr>
        <w:t xml:space="preserve">It was financed in part through grants from </w:t>
      </w:r>
      <w:r w:rsidR="00FB454D">
        <w:rPr>
          <w:rFonts w:ascii="Calibri" w:eastAsia="Times New Roman" w:hAnsi="Calibri" w:cs="Calibri"/>
        </w:rPr>
        <w:t>federal and state grants</w:t>
      </w:r>
      <w:r w:rsidRPr="00160C81">
        <w:rPr>
          <w:rFonts w:ascii="Calibri" w:eastAsia="Times New Roman" w:hAnsi="Calibri" w:cs="Calibri"/>
        </w:rPr>
        <w:t>.</w:t>
      </w:r>
      <w:r w:rsidR="00FE4506">
        <w:rPr>
          <w:rFonts w:ascii="Calibri" w:eastAsia="Times New Roman" w:hAnsi="Calibri" w:cs="Calibri"/>
        </w:rPr>
        <w:t xml:space="preserve"> </w:t>
      </w:r>
      <w:r w:rsidRPr="00160C81">
        <w:rPr>
          <w:rFonts w:ascii="Calibri" w:eastAsia="Times New Roman" w:hAnsi="Calibri" w:cs="Calibri"/>
        </w:rPr>
        <w:t xml:space="preserve">This plan has been and will continue to be a vital part of the planning process for Millerton and </w:t>
      </w:r>
      <w:proofErr w:type="gramStart"/>
      <w:r w:rsidRPr="00160C81">
        <w:rPr>
          <w:rFonts w:ascii="Calibri" w:eastAsia="Times New Roman" w:hAnsi="Calibri" w:cs="Calibri"/>
        </w:rPr>
        <w:t>North East</w:t>
      </w:r>
      <w:proofErr w:type="gramEnd"/>
      <w:r>
        <w:rPr>
          <w:rFonts w:ascii="Calibri" w:eastAsia="Times New Roman" w:hAnsi="Calibri" w:cs="Calibri"/>
        </w:rPr>
        <w:t>, except for revisions to the plan to fix the following:</w:t>
      </w:r>
    </w:p>
    <w:p w14:paraId="7F15466E" w14:textId="37C22BCB" w:rsidR="00FA06DD" w:rsidRPr="00AC7ABE" w:rsidRDefault="00FA06DD" w:rsidP="00FD088C">
      <w:pPr>
        <w:pStyle w:val="ListParagraph"/>
        <w:numPr>
          <w:ilvl w:val="0"/>
          <w:numId w:val="9"/>
        </w:numPr>
        <w:spacing w:before="0" w:beforeAutospacing="0" w:after="0" w:afterAutospacing="0"/>
        <w:rPr>
          <w:rFonts w:ascii="Calibri" w:eastAsia="Times New Roman" w:hAnsi="Calibri" w:cs="Calibri"/>
        </w:rPr>
      </w:pPr>
      <w:r w:rsidRPr="00AC7ABE">
        <w:rPr>
          <w:rFonts w:ascii="Calibri" w:eastAsia="Times New Roman" w:hAnsi="Calibri" w:cs="Calibri"/>
        </w:rPr>
        <w:t>The survey for Century Boulevard was measured incorrectly; the plan call</w:t>
      </w:r>
      <w:r w:rsidR="001E7D8B">
        <w:rPr>
          <w:rFonts w:ascii="Calibri" w:eastAsia="Times New Roman" w:hAnsi="Calibri" w:cs="Calibri"/>
        </w:rPr>
        <w:t>s</w:t>
      </w:r>
      <w:r w:rsidRPr="00AC7ABE">
        <w:rPr>
          <w:rFonts w:ascii="Calibri" w:eastAsia="Times New Roman" w:hAnsi="Calibri" w:cs="Calibri"/>
        </w:rPr>
        <w:t xml:space="preserve"> for a much wider street with a median, a more ambitious idea than necessary.</w:t>
      </w:r>
    </w:p>
    <w:p w14:paraId="6E3BF8FF" w14:textId="77777777" w:rsidR="00FA06DD" w:rsidRDefault="00FA06DD" w:rsidP="00FD088C">
      <w:pPr>
        <w:pStyle w:val="ListParagraph"/>
        <w:numPr>
          <w:ilvl w:val="0"/>
          <w:numId w:val="9"/>
        </w:numPr>
        <w:spacing w:before="0" w:beforeAutospacing="0" w:after="0" w:afterAutospacing="0"/>
        <w:rPr>
          <w:rFonts w:ascii="Calibri" w:eastAsia="Times New Roman" w:hAnsi="Calibri" w:cs="Calibri"/>
        </w:rPr>
      </w:pPr>
      <w:r w:rsidRPr="00AC7ABE">
        <w:rPr>
          <w:rFonts w:ascii="Calibri" w:eastAsia="Times New Roman" w:hAnsi="Calibri" w:cs="Calibri"/>
        </w:rPr>
        <w:t>Revision</w:t>
      </w:r>
      <w:r>
        <w:rPr>
          <w:rFonts w:ascii="Calibri" w:eastAsia="Times New Roman" w:hAnsi="Calibri" w:cs="Calibri"/>
        </w:rPr>
        <w:t>s to Century Boulevard recommendations</w:t>
      </w:r>
      <w:r w:rsidRPr="00AC7ABE">
        <w:rPr>
          <w:rFonts w:ascii="Calibri" w:eastAsia="Times New Roman" w:hAnsi="Calibri" w:cs="Calibri"/>
        </w:rPr>
        <w:t xml:space="preserve"> to include a realistic evaluation of driving, parking, bicycling, and walking patterns around the Millerton Post Office. </w:t>
      </w:r>
    </w:p>
    <w:p w14:paraId="739216BB" w14:textId="77777777" w:rsidR="00FA06DD" w:rsidRDefault="00FA06DD" w:rsidP="00FD088C">
      <w:pPr>
        <w:spacing w:before="0" w:beforeAutospacing="0" w:after="0" w:afterAutospacing="0"/>
        <w:contextualSpacing/>
        <w:rPr>
          <w:rFonts w:cstheme="minorHAnsi"/>
          <w:b/>
          <w:bCs/>
        </w:rPr>
      </w:pPr>
    </w:p>
    <w:p w14:paraId="348FC38E" w14:textId="7FFECB3A" w:rsidR="00E50FE2" w:rsidRDefault="00E50FE2" w:rsidP="00E50FE2">
      <w:pPr>
        <w:spacing w:before="0" w:beforeAutospacing="0" w:after="0" w:afterAutospacing="0"/>
        <w:contextualSpacing/>
        <w:rPr>
          <w:rFonts w:cstheme="minorHAnsi"/>
        </w:rPr>
      </w:pPr>
      <w:r w:rsidRPr="00481905">
        <w:rPr>
          <w:rFonts w:cstheme="minorHAnsi"/>
          <w:b/>
          <w:bCs/>
        </w:rPr>
        <w:t>NYS</w:t>
      </w:r>
      <w:r w:rsidR="005F48CC">
        <w:rPr>
          <w:rFonts w:cstheme="minorHAnsi"/>
          <w:b/>
          <w:bCs/>
        </w:rPr>
        <w:t>DOT</w:t>
      </w:r>
      <w:r w:rsidRPr="00481905">
        <w:rPr>
          <w:rFonts w:cstheme="minorHAnsi"/>
          <w:b/>
          <w:bCs/>
        </w:rPr>
        <w:t xml:space="preserve"> Complete Streets Report</w:t>
      </w:r>
      <w:r>
        <w:rPr>
          <w:rFonts w:cstheme="minorHAnsi"/>
        </w:rPr>
        <w:t>, 2014</w:t>
      </w:r>
    </w:p>
    <w:p w14:paraId="6CC77E35" w14:textId="4F73EE4D" w:rsidR="00503040" w:rsidRPr="001246B8" w:rsidRDefault="00503040" w:rsidP="00E50FE2">
      <w:pPr>
        <w:spacing w:before="0" w:beforeAutospacing="0" w:after="0" w:afterAutospacing="0"/>
        <w:contextualSpacing/>
        <w:rPr>
          <w:rFonts w:cstheme="minorHAnsi"/>
          <w:sz w:val="20"/>
          <w:szCs w:val="20"/>
        </w:rPr>
      </w:pPr>
      <w:r w:rsidRPr="001246B8">
        <w:rPr>
          <w:rFonts w:cstheme="minorHAnsi"/>
          <w:sz w:val="20"/>
          <w:szCs w:val="20"/>
        </w:rPr>
        <w:t>dot.ny.gov/programs/</w:t>
      </w:r>
      <w:proofErr w:type="spellStart"/>
      <w:r w:rsidRPr="001246B8">
        <w:rPr>
          <w:rFonts w:cstheme="minorHAnsi"/>
          <w:sz w:val="20"/>
          <w:szCs w:val="20"/>
        </w:rPr>
        <w:t>completestreets</w:t>
      </w:r>
      <w:proofErr w:type="spellEnd"/>
    </w:p>
    <w:p w14:paraId="0A4DF4AF" w14:textId="2B29038B" w:rsidR="00E50FE2" w:rsidRPr="0079631D" w:rsidRDefault="00E50FE2" w:rsidP="00E50FE2">
      <w:pPr>
        <w:spacing w:before="0" w:beforeAutospacing="0" w:after="0" w:afterAutospacing="0"/>
        <w:contextualSpacing/>
        <w:rPr>
          <w:rFonts w:cstheme="minorHAnsi"/>
        </w:rPr>
      </w:pPr>
      <w:r w:rsidRPr="00744685">
        <w:rPr>
          <w:rFonts w:cstheme="minorHAnsi"/>
        </w:rPr>
        <w:t>New York State’s Complete Streets Act went into effect</w:t>
      </w:r>
      <w:r w:rsidR="005F48CC">
        <w:rPr>
          <w:rFonts w:cstheme="minorHAnsi"/>
        </w:rPr>
        <w:t xml:space="preserve"> </w:t>
      </w:r>
      <w:r w:rsidRPr="00744685">
        <w:rPr>
          <w:rFonts w:cstheme="minorHAnsi"/>
        </w:rPr>
        <w:t xml:space="preserve">February 15, 2012. </w:t>
      </w:r>
      <w:r w:rsidR="0023140A">
        <w:rPr>
          <w:rFonts w:cstheme="minorHAnsi"/>
        </w:rPr>
        <w:t>It</w:t>
      </w:r>
      <w:r w:rsidR="001E7D8B">
        <w:rPr>
          <w:rFonts w:cstheme="minorHAnsi"/>
        </w:rPr>
        <w:t xml:space="preserve"> embraces</w:t>
      </w:r>
      <w:r w:rsidRPr="00744685">
        <w:rPr>
          <w:rFonts w:cstheme="minorHAnsi"/>
        </w:rPr>
        <w:t xml:space="preserve"> the needs of all users of our roadways, including pedestrians, bicyclists, transit riders, motorists, and people of all ages and abilities. The New York State Department of Transportation (NYSDOT) is committed to evaluating all the forms of transportation that are widely recognized to support economic growth, safety, and sustainability goals. This report</w:t>
      </w:r>
      <w:r w:rsidR="005F48CC">
        <w:rPr>
          <w:rFonts w:cstheme="minorHAnsi"/>
        </w:rPr>
        <w:t xml:space="preserve"> </w:t>
      </w:r>
      <w:r w:rsidRPr="00744685">
        <w:rPr>
          <w:rFonts w:cstheme="minorHAnsi"/>
        </w:rPr>
        <w:t xml:space="preserve">highlights policies and programs, best practices, and next steps for furthering Complete Streets in </w:t>
      </w:r>
      <w:r w:rsidR="001E7D8B">
        <w:rPr>
          <w:rFonts w:cstheme="minorHAnsi"/>
        </w:rPr>
        <w:t>the state</w:t>
      </w:r>
      <w:r w:rsidRPr="00744685">
        <w:rPr>
          <w:rFonts w:cstheme="minorHAnsi"/>
        </w:rPr>
        <w:t>.</w:t>
      </w:r>
      <w:r w:rsidRPr="0079631D">
        <w:rPr>
          <w:rFonts w:cstheme="minorHAnsi"/>
        </w:rPr>
        <w:t xml:space="preserve"> </w:t>
      </w:r>
    </w:p>
    <w:p w14:paraId="6BB085BC" w14:textId="77777777" w:rsidR="00E50FE2" w:rsidRPr="00FA06DD" w:rsidRDefault="00E50FE2" w:rsidP="00E50FE2">
      <w:pPr>
        <w:spacing w:before="0" w:beforeAutospacing="0" w:after="0" w:afterAutospacing="0"/>
        <w:contextualSpacing/>
        <w:rPr>
          <w:rFonts w:cstheme="minorHAnsi"/>
          <w:b/>
          <w:bCs/>
        </w:rPr>
      </w:pPr>
      <w:r w:rsidRPr="0079631D">
        <w:rPr>
          <w:rFonts w:cstheme="minorHAnsi"/>
        </w:rPr>
        <w:t xml:space="preserve"> </w:t>
      </w:r>
    </w:p>
    <w:p w14:paraId="79D1B85C" w14:textId="77777777" w:rsidR="00FA06DD" w:rsidRDefault="00FA06DD" w:rsidP="00FA06DD">
      <w:pPr>
        <w:spacing w:before="0" w:beforeAutospacing="0" w:after="0" w:afterAutospacing="0"/>
        <w:contextualSpacing/>
        <w:rPr>
          <w:rFonts w:ascii="Calibri" w:eastAsia="Times New Roman" w:hAnsi="Calibri" w:cs="Calibri"/>
        </w:rPr>
      </w:pPr>
      <w:r w:rsidRPr="00FA06DD">
        <w:rPr>
          <w:rFonts w:ascii="Calibri" w:eastAsia="Times New Roman" w:hAnsi="Calibri" w:cs="Calibri"/>
          <w:b/>
          <w:bCs/>
        </w:rPr>
        <w:t>Moving Dutchess 2: The 25-Year Transportation Plan for Dutchess County</w:t>
      </w:r>
      <w:r>
        <w:rPr>
          <w:rFonts w:ascii="Calibri" w:eastAsia="Times New Roman" w:hAnsi="Calibri" w:cs="Calibri"/>
        </w:rPr>
        <w:t>, 2016</w:t>
      </w:r>
    </w:p>
    <w:p w14:paraId="6FFE0B27" w14:textId="6AE2BDFB" w:rsidR="00503040" w:rsidRPr="00C71326" w:rsidRDefault="00503040" w:rsidP="00503040">
      <w:pPr>
        <w:spacing w:before="0" w:beforeAutospacing="0" w:after="0" w:afterAutospacing="0"/>
        <w:contextualSpacing/>
        <w:rPr>
          <w:rFonts w:ascii="Calibri" w:hAnsi="Calibri" w:cs="Calibri"/>
          <w:sz w:val="20"/>
          <w:szCs w:val="20"/>
        </w:rPr>
      </w:pPr>
      <w:r w:rsidRPr="00C71326">
        <w:rPr>
          <w:rFonts w:ascii="Calibri" w:hAnsi="Calibri" w:cs="Calibri"/>
          <w:sz w:val="20"/>
          <w:szCs w:val="20"/>
        </w:rPr>
        <w:t xml:space="preserve">dutchessny.gov/pdctc.htm </w:t>
      </w:r>
    </w:p>
    <w:p w14:paraId="4ACC82AA" w14:textId="3E9E31CC" w:rsidR="00FA06DD" w:rsidRPr="00C71326" w:rsidRDefault="00FA06DD" w:rsidP="00FA06DD">
      <w:pPr>
        <w:spacing w:before="0" w:beforeAutospacing="0" w:after="0" w:afterAutospacing="0"/>
        <w:contextualSpacing/>
        <w:rPr>
          <w:rFonts w:ascii="Calibri" w:hAnsi="Calibri" w:cs="Calibri"/>
          <w:sz w:val="20"/>
          <w:szCs w:val="20"/>
        </w:rPr>
      </w:pPr>
      <w:r>
        <w:rPr>
          <w:rFonts w:ascii="Calibri" w:eastAsia="Times New Roman" w:hAnsi="Calibri" w:cs="Calibri"/>
        </w:rPr>
        <w:t>Poughkeepsie-Dutchess County Transportation Council</w:t>
      </w:r>
      <w:r w:rsidR="0055610B">
        <w:rPr>
          <w:rFonts w:ascii="Calibri" w:eastAsia="Times New Roman" w:hAnsi="Calibri" w:cs="Calibri"/>
        </w:rPr>
        <w:t xml:space="preserve">. </w:t>
      </w:r>
      <w:r w:rsidR="0023140A">
        <w:rPr>
          <w:rFonts w:ascii="Calibri" w:eastAsia="Times New Roman" w:hAnsi="Calibri" w:cs="Calibri"/>
        </w:rPr>
        <w:t>Note e</w:t>
      </w:r>
      <w:r w:rsidR="0055610B">
        <w:rPr>
          <w:rFonts w:ascii="Calibri" w:eastAsia="Times New Roman" w:hAnsi="Calibri" w:cs="Calibri"/>
        </w:rPr>
        <w:t>specially Chapter 6-5, "The Harlem Valley," pp270-92</w:t>
      </w:r>
      <w:r w:rsidR="00503040">
        <w:rPr>
          <w:rFonts w:ascii="Calibri" w:eastAsia="Times New Roman" w:hAnsi="Calibri" w:cs="Calibri"/>
        </w:rPr>
        <w:t>.</w:t>
      </w:r>
      <w:r w:rsidRPr="00C71326">
        <w:rPr>
          <w:rFonts w:ascii="Calibri" w:hAnsi="Calibri" w:cs="Calibri"/>
          <w:sz w:val="20"/>
          <w:szCs w:val="20"/>
        </w:rPr>
        <w:t xml:space="preserve"> </w:t>
      </w:r>
    </w:p>
    <w:p w14:paraId="4036F054" w14:textId="22BD9A30" w:rsidR="00FA06DD" w:rsidRPr="00C71326" w:rsidRDefault="00FA06DD" w:rsidP="00E50FE2">
      <w:pPr>
        <w:spacing w:before="0" w:beforeAutospacing="0" w:after="0" w:afterAutospacing="0"/>
        <w:contextualSpacing/>
        <w:rPr>
          <w:rFonts w:cstheme="minorHAnsi"/>
          <w:b/>
          <w:bCs/>
          <w:sz w:val="20"/>
          <w:szCs w:val="20"/>
        </w:rPr>
      </w:pPr>
    </w:p>
    <w:p w14:paraId="6E0764EC" w14:textId="708F3025" w:rsidR="00E50FE2" w:rsidRPr="00481905" w:rsidRDefault="005F48CC" w:rsidP="00E50FE2">
      <w:pPr>
        <w:spacing w:before="0" w:beforeAutospacing="0" w:after="0" w:afterAutospacing="0"/>
        <w:contextualSpacing/>
        <w:rPr>
          <w:rFonts w:cstheme="minorHAnsi"/>
          <w:b/>
          <w:bCs/>
        </w:rPr>
      </w:pPr>
      <w:r>
        <w:rPr>
          <w:rFonts w:cstheme="minorHAnsi"/>
          <w:b/>
          <w:bCs/>
        </w:rPr>
        <w:t>NYSDOT</w:t>
      </w:r>
      <w:r w:rsidR="00E50FE2" w:rsidRPr="00481905">
        <w:rPr>
          <w:rFonts w:cstheme="minorHAnsi"/>
          <w:b/>
          <w:bCs/>
        </w:rPr>
        <w:t xml:space="preserve"> Highway Design Manual</w:t>
      </w:r>
      <w:r w:rsidR="00FA06DD">
        <w:rPr>
          <w:rFonts w:cstheme="minorHAnsi"/>
          <w:b/>
          <w:bCs/>
        </w:rPr>
        <w:t xml:space="preserve"> </w:t>
      </w:r>
      <w:r w:rsidR="00FA06DD" w:rsidRPr="00FA06DD">
        <w:rPr>
          <w:rFonts w:cstheme="minorHAnsi"/>
        </w:rPr>
        <w:t>(current)</w:t>
      </w:r>
    </w:p>
    <w:p w14:paraId="279D4013" w14:textId="179F25A5" w:rsidR="00220F30" w:rsidRPr="00C71326" w:rsidRDefault="00E50FE2" w:rsidP="00E50FE2">
      <w:pPr>
        <w:spacing w:before="0" w:beforeAutospacing="0" w:after="0" w:afterAutospacing="0"/>
        <w:contextualSpacing/>
        <w:rPr>
          <w:rFonts w:cstheme="minorHAnsi"/>
          <w:sz w:val="20"/>
          <w:szCs w:val="20"/>
        </w:rPr>
      </w:pPr>
      <w:r w:rsidRPr="00C71326">
        <w:rPr>
          <w:rFonts w:cstheme="minorHAnsi"/>
          <w:sz w:val="20"/>
          <w:szCs w:val="20"/>
        </w:rPr>
        <w:t>dot.ny.gov/divisions/engineering/design/</w:t>
      </w:r>
      <w:proofErr w:type="spellStart"/>
      <w:r w:rsidRPr="00C71326">
        <w:rPr>
          <w:rFonts w:cstheme="minorHAnsi"/>
          <w:sz w:val="20"/>
          <w:szCs w:val="20"/>
        </w:rPr>
        <w:t>dqab</w:t>
      </w:r>
      <w:proofErr w:type="spellEnd"/>
      <w:r w:rsidRPr="00C71326">
        <w:rPr>
          <w:rFonts w:cstheme="minorHAnsi"/>
          <w:sz w:val="20"/>
          <w:szCs w:val="20"/>
        </w:rPr>
        <w:t>/</w:t>
      </w:r>
      <w:proofErr w:type="spellStart"/>
      <w:r w:rsidRPr="00C71326">
        <w:rPr>
          <w:rFonts w:cstheme="minorHAnsi"/>
          <w:sz w:val="20"/>
          <w:szCs w:val="20"/>
        </w:rPr>
        <w:t>hdm</w:t>
      </w:r>
      <w:proofErr w:type="spellEnd"/>
    </w:p>
    <w:p w14:paraId="1A881783" w14:textId="77777777" w:rsidR="00F95AFE" w:rsidRPr="00FA06DD" w:rsidRDefault="00F95AFE" w:rsidP="00E50FE2">
      <w:pPr>
        <w:spacing w:before="0" w:beforeAutospacing="0" w:after="0" w:afterAutospacing="0"/>
        <w:contextualSpacing/>
        <w:rPr>
          <w:rFonts w:cstheme="minorHAnsi"/>
        </w:rPr>
      </w:pPr>
    </w:p>
    <w:p w14:paraId="7A3D09F8" w14:textId="77777777" w:rsidR="00FA06DD" w:rsidRPr="00FA06DD" w:rsidRDefault="00FA06DD" w:rsidP="00FA06DD">
      <w:pPr>
        <w:spacing w:before="0" w:beforeAutospacing="0" w:after="0" w:afterAutospacing="0"/>
        <w:contextualSpacing/>
        <w:rPr>
          <w:rFonts w:cstheme="minorHAnsi"/>
        </w:rPr>
      </w:pPr>
      <w:r w:rsidRPr="0079631D">
        <w:rPr>
          <w:rFonts w:cstheme="minorHAnsi"/>
          <w:b/>
          <w:bCs/>
        </w:rPr>
        <w:t xml:space="preserve">Small Town and Rural Multimodal Networks, </w:t>
      </w:r>
      <w:r w:rsidRPr="00FA06DD">
        <w:rPr>
          <w:rFonts w:cstheme="minorHAnsi"/>
        </w:rPr>
        <w:t>2016</w:t>
      </w:r>
    </w:p>
    <w:p w14:paraId="56E82CAC" w14:textId="4BC53E6B" w:rsidR="00503040" w:rsidRPr="00503040" w:rsidRDefault="00503040" w:rsidP="00FA06DD">
      <w:pPr>
        <w:spacing w:before="0" w:beforeAutospacing="0" w:after="0" w:afterAutospacing="0"/>
        <w:contextualSpacing/>
        <w:rPr>
          <w:rFonts w:cstheme="minorHAnsi"/>
          <w:sz w:val="20"/>
          <w:szCs w:val="20"/>
        </w:rPr>
      </w:pPr>
      <w:r w:rsidRPr="00503040">
        <w:rPr>
          <w:rFonts w:cstheme="minorHAnsi"/>
          <w:sz w:val="20"/>
          <w:szCs w:val="20"/>
        </w:rPr>
        <w:t>fhwa.dot.gov/environment/</w:t>
      </w:r>
      <w:proofErr w:type="spellStart"/>
      <w:r w:rsidRPr="00503040">
        <w:rPr>
          <w:rFonts w:cstheme="minorHAnsi"/>
          <w:sz w:val="20"/>
          <w:szCs w:val="20"/>
        </w:rPr>
        <w:t>bicycle_pedestrian</w:t>
      </w:r>
      <w:proofErr w:type="spellEnd"/>
      <w:r w:rsidRPr="00503040">
        <w:rPr>
          <w:rFonts w:cstheme="minorHAnsi"/>
          <w:sz w:val="20"/>
          <w:szCs w:val="20"/>
        </w:rPr>
        <w:t>.</w:t>
      </w:r>
    </w:p>
    <w:p w14:paraId="2F7D6404" w14:textId="32F7F59F" w:rsidR="00FA06DD" w:rsidRDefault="00FA06DD" w:rsidP="00FA06DD">
      <w:pPr>
        <w:spacing w:before="0" w:beforeAutospacing="0" w:after="0" w:afterAutospacing="0"/>
        <w:contextualSpacing/>
        <w:rPr>
          <w:rFonts w:cstheme="minorHAnsi"/>
        </w:rPr>
      </w:pPr>
      <w:r w:rsidRPr="0079631D">
        <w:rPr>
          <w:rFonts w:cstheme="minorHAnsi"/>
        </w:rPr>
        <w:t>Alta Planning + Design</w:t>
      </w:r>
      <w:r>
        <w:rPr>
          <w:rFonts w:cstheme="minorHAnsi"/>
        </w:rPr>
        <w:t xml:space="preserve">, </w:t>
      </w:r>
      <w:r w:rsidRPr="0079631D">
        <w:rPr>
          <w:rFonts w:cstheme="minorHAnsi"/>
        </w:rPr>
        <w:t>Small Urban and Rural Livability Center – Western Transportation Institute</w:t>
      </w:r>
      <w:r>
        <w:rPr>
          <w:rFonts w:cstheme="minorHAnsi"/>
        </w:rPr>
        <w:t xml:space="preserve">, </w:t>
      </w:r>
      <w:r w:rsidRPr="0079631D">
        <w:rPr>
          <w:rFonts w:cstheme="minorHAnsi"/>
        </w:rPr>
        <w:t>National Association of Counties</w:t>
      </w:r>
      <w:r w:rsidR="00503040">
        <w:rPr>
          <w:rFonts w:cstheme="minorHAnsi"/>
        </w:rPr>
        <w:t xml:space="preserve">. </w:t>
      </w:r>
      <w:r>
        <w:rPr>
          <w:rFonts w:cstheme="minorHAnsi"/>
        </w:rPr>
        <w:t xml:space="preserve">". . . </w:t>
      </w:r>
      <w:r w:rsidRPr="0079631D">
        <w:rPr>
          <w:rFonts w:cstheme="minorHAnsi"/>
        </w:rPr>
        <w:t>a bridge between existing guidance on bicycle and pedestrian design and rural practic</w:t>
      </w:r>
      <w:r w:rsidR="0055610B">
        <w:rPr>
          <w:rFonts w:cstheme="minorHAnsi"/>
        </w:rPr>
        <w:t>e . . . [</w:t>
      </w:r>
      <w:r w:rsidR="00F95AFE">
        <w:rPr>
          <w:rFonts w:cstheme="minorHAnsi"/>
        </w:rPr>
        <w:t>with</w:t>
      </w:r>
      <w:r w:rsidR="0055610B">
        <w:rPr>
          <w:rFonts w:cstheme="minorHAnsi"/>
        </w:rPr>
        <w:t xml:space="preserve">] </w:t>
      </w:r>
      <w:r w:rsidRPr="0079631D">
        <w:rPr>
          <w:rFonts w:cstheme="minorHAnsi"/>
        </w:rPr>
        <w:t xml:space="preserve">peer communities and project </w:t>
      </w:r>
      <w:r w:rsidR="00987127" w:rsidRPr="0079631D">
        <w:rPr>
          <w:rFonts w:cstheme="minorHAnsi"/>
        </w:rPr>
        <w:t>implemen</w:t>
      </w:r>
      <w:r w:rsidR="00987127">
        <w:rPr>
          <w:rFonts w:cstheme="minorHAnsi"/>
        </w:rPr>
        <w:t>t</w:t>
      </w:r>
      <w:r w:rsidR="00987127" w:rsidRPr="0079631D">
        <w:rPr>
          <w:rFonts w:cstheme="minorHAnsi"/>
        </w:rPr>
        <w:t>ation</w:t>
      </w:r>
      <w:r w:rsidRPr="0079631D">
        <w:rPr>
          <w:rFonts w:cstheme="minorHAnsi"/>
        </w:rPr>
        <w:t xml:space="preserve"> appropriate for rural communities.</w:t>
      </w:r>
      <w:r>
        <w:rPr>
          <w:rFonts w:cstheme="minorHAnsi"/>
        </w:rPr>
        <w:t>"</w:t>
      </w:r>
    </w:p>
    <w:p w14:paraId="50F90BE3" w14:textId="7D49F6C7" w:rsidR="00FA06DD" w:rsidRDefault="00FA06DD" w:rsidP="00FA06DD">
      <w:pPr>
        <w:spacing w:before="0" w:beforeAutospacing="0" w:after="0" w:afterAutospacing="0"/>
        <w:contextualSpacing/>
        <w:rPr>
          <w:rFonts w:cstheme="minorHAnsi"/>
        </w:rPr>
      </w:pPr>
    </w:p>
    <w:p w14:paraId="55EC8817" w14:textId="3CD89967" w:rsidR="00FA06DD" w:rsidRDefault="00FA06DD" w:rsidP="00FA06DD">
      <w:pPr>
        <w:spacing w:before="0" w:beforeAutospacing="0" w:after="0" w:afterAutospacing="0"/>
        <w:contextualSpacing/>
        <w:rPr>
          <w:rFonts w:cstheme="minorHAnsi"/>
        </w:rPr>
      </w:pPr>
      <w:r w:rsidRPr="00481905">
        <w:rPr>
          <w:rFonts w:cstheme="minorHAnsi"/>
          <w:b/>
          <w:bCs/>
        </w:rPr>
        <w:t>Walk-Bike Dutchess: The Pedestrian</w:t>
      </w:r>
      <w:r>
        <w:rPr>
          <w:rFonts w:cstheme="minorHAnsi"/>
          <w:b/>
          <w:bCs/>
        </w:rPr>
        <w:t>-</w:t>
      </w:r>
      <w:r w:rsidRPr="00481905">
        <w:rPr>
          <w:rFonts w:cstheme="minorHAnsi"/>
          <w:b/>
          <w:bCs/>
        </w:rPr>
        <w:t>Bicycle Plan for Dutchess County</w:t>
      </w:r>
      <w:r>
        <w:rPr>
          <w:rFonts w:cstheme="minorHAnsi"/>
        </w:rPr>
        <w:t>, 2014</w:t>
      </w:r>
    </w:p>
    <w:p w14:paraId="2A4A8468" w14:textId="2D89E521" w:rsidR="00503040" w:rsidRPr="00C71326" w:rsidRDefault="00503040" w:rsidP="00503040">
      <w:pPr>
        <w:autoSpaceDE w:val="0"/>
        <w:autoSpaceDN w:val="0"/>
        <w:adjustRightInd w:val="0"/>
        <w:spacing w:before="0" w:beforeAutospacing="0" w:after="0" w:afterAutospacing="0"/>
        <w:rPr>
          <w:rFonts w:ascii="0=}±ò" w:hAnsi="0=}±ò" w:cs="0=}±ò"/>
          <w:sz w:val="20"/>
          <w:szCs w:val="20"/>
        </w:rPr>
      </w:pPr>
      <w:r w:rsidRPr="00C71326">
        <w:rPr>
          <w:rFonts w:ascii="Calibri" w:eastAsia="Times New Roman" w:hAnsi="Calibri" w:cs="Calibri"/>
          <w:sz w:val="20"/>
          <w:szCs w:val="20"/>
        </w:rPr>
        <w:t>dutchessny.gov/Departments/Transportation-Council/Docs/bppchaptersall.pdf</w:t>
      </w:r>
    </w:p>
    <w:p w14:paraId="3F375352" w14:textId="4833C170" w:rsidR="00F95AFE" w:rsidRDefault="00FA06DD" w:rsidP="00F95AFE">
      <w:pPr>
        <w:spacing w:before="0" w:beforeAutospacing="0" w:after="0" w:afterAutospacing="0"/>
        <w:contextualSpacing/>
        <w:rPr>
          <w:rFonts w:ascii="Calibri" w:eastAsia="Times New Roman" w:hAnsi="Calibri" w:cs="Calibri"/>
        </w:rPr>
      </w:pPr>
      <w:r>
        <w:rPr>
          <w:rFonts w:ascii="Calibri" w:eastAsia="Times New Roman" w:hAnsi="Calibri" w:cs="Calibri"/>
        </w:rPr>
        <w:t>This is a 20-year "</w:t>
      </w:r>
      <w:r>
        <w:rPr>
          <w:rFonts w:ascii="0=}±ò" w:hAnsi="0=}±ò" w:cs="0=}±ò"/>
        </w:rPr>
        <w:t xml:space="preserve">vision for improving walking and bicycling conditions in Dutchess </w:t>
      </w:r>
      <w:r w:rsidR="00987127">
        <w:rPr>
          <w:rFonts w:ascii="0=}±ò" w:hAnsi="0=}±ò" w:cs="0=}±ò"/>
        </w:rPr>
        <w:t>County and</w:t>
      </w:r>
      <w:r>
        <w:rPr>
          <w:rFonts w:ascii="0=}±ò" w:hAnsi="0=}±ò" w:cs="0=}±ò"/>
        </w:rPr>
        <w:t xml:space="preserve"> aims to address the gap between our goal to make these activities a greater part of everyday life and the current limitations of our built environment</w:t>
      </w:r>
      <w:r>
        <w:rPr>
          <w:rFonts w:ascii="Calibri" w:eastAsia="Times New Roman" w:hAnsi="Calibri" w:cs="Calibri"/>
        </w:rPr>
        <w:t xml:space="preserve">." </w:t>
      </w:r>
      <w:r w:rsidR="00F95AFE">
        <w:rPr>
          <w:rFonts w:ascii="Calibri" w:eastAsia="Times New Roman" w:hAnsi="Calibri" w:cs="Calibri"/>
        </w:rPr>
        <w:t xml:space="preserve">Key excerpts p242 &gt;. </w:t>
      </w:r>
    </w:p>
    <w:sectPr w:rsidR="00F95AFE" w:rsidSect="00F31055">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9B3A8" w14:textId="77777777" w:rsidR="006464D2" w:rsidRDefault="006464D2" w:rsidP="004C1AB8">
      <w:pPr>
        <w:spacing w:before="0" w:after="0"/>
      </w:pPr>
      <w:r>
        <w:separator/>
      </w:r>
    </w:p>
  </w:endnote>
  <w:endnote w:type="continuationSeparator" w:id="0">
    <w:p w14:paraId="0A7EAD18" w14:textId="77777777" w:rsidR="006464D2" w:rsidRDefault="006464D2" w:rsidP="004C1A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venir Next Condensed">
    <w:panose1 w:val="020B0506020202020204"/>
    <w:charset w:val="00"/>
    <w:family w:val="swiss"/>
    <w:pitch w:val="variable"/>
    <w:sig w:usb0="8000002F" w:usb1="5000204A" w:usb2="00000000" w:usb3="00000000" w:csb0="0000009B" w:csb1="00000000"/>
  </w:font>
  <w:font w:name="Avenir Next Condensed Medium">
    <w:panose1 w:val="020B0606020202020204"/>
    <w:charset w:val="00"/>
    <w:family w:val="swiss"/>
    <w:pitch w:val="variable"/>
    <w:sig w:usb0="8000002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ÜM\∑˛">
    <w:altName w:val="Calibri"/>
    <w:panose1 w:val="020B0604020202020204"/>
    <w:charset w:val="4D"/>
    <w:family w:val="auto"/>
    <w:notTrueType/>
    <w:pitch w:val="default"/>
    <w:sig w:usb0="00000003" w:usb1="00000000" w:usb2="00000000" w:usb3="00000000" w:csb0="00000001" w:csb1="00000000"/>
  </w:font>
  <w:font w:name="0=}±ò">
    <w:altName w:val="Calibri"/>
    <w:panose1 w:val="020B0604020202020204"/>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6350399"/>
      <w:docPartObj>
        <w:docPartGallery w:val="Page Numbers (Bottom of Page)"/>
        <w:docPartUnique/>
      </w:docPartObj>
    </w:sdtPr>
    <w:sdtEndPr>
      <w:rPr>
        <w:rStyle w:val="PageNumber"/>
      </w:rPr>
    </w:sdtEndPr>
    <w:sdtContent>
      <w:p w14:paraId="5EBDF4D6" w14:textId="553CAF28" w:rsidR="004C1AB8" w:rsidRDefault="004C1AB8" w:rsidP="00F310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889B63" w14:textId="77777777" w:rsidR="004C1AB8" w:rsidRDefault="004C1AB8" w:rsidP="004C1A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5169859"/>
      <w:docPartObj>
        <w:docPartGallery w:val="Page Numbers (Bottom of Page)"/>
        <w:docPartUnique/>
      </w:docPartObj>
    </w:sdtPr>
    <w:sdtEndPr>
      <w:rPr>
        <w:rStyle w:val="PageNumber"/>
        <w:rFonts w:ascii="Arial Black" w:hAnsi="Arial Black"/>
        <w:b/>
        <w:bCs/>
        <w:sz w:val="20"/>
        <w:szCs w:val="20"/>
      </w:rPr>
    </w:sdtEndPr>
    <w:sdtContent>
      <w:p w14:paraId="62B331B8" w14:textId="65A6FBEE" w:rsidR="004C1AB8" w:rsidRPr="00B849DE" w:rsidRDefault="004C1AB8" w:rsidP="00F31055">
        <w:pPr>
          <w:pStyle w:val="Footer"/>
          <w:framePr w:wrap="none" w:vAnchor="text" w:hAnchor="margin" w:xAlign="right" w:y="1"/>
          <w:rPr>
            <w:rStyle w:val="PageNumber"/>
            <w:rFonts w:ascii="Arial Black" w:hAnsi="Arial Black"/>
            <w:b/>
            <w:bCs/>
            <w:sz w:val="20"/>
            <w:szCs w:val="20"/>
          </w:rPr>
        </w:pPr>
        <w:r w:rsidRPr="00B849DE">
          <w:rPr>
            <w:rStyle w:val="PageNumber"/>
            <w:rFonts w:ascii="Arial Black" w:hAnsi="Arial Black"/>
            <w:b/>
            <w:bCs/>
            <w:sz w:val="20"/>
            <w:szCs w:val="20"/>
          </w:rPr>
          <w:fldChar w:fldCharType="begin"/>
        </w:r>
        <w:r w:rsidRPr="00B849DE">
          <w:rPr>
            <w:rStyle w:val="PageNumber"/>
            <w:rFonts w:ascii="Arial Black" w:hAnsi="Arial Black"/>
            <w:b/>
            <w:bCs/>
            <w:sz w:val="20"/>
            <w:szCs w:val="20"/>
          </w:rPr>
          <w:instrText xml:space="preserve"> PAGE </w:instrText>
        </w:r>
        <w:r w:rsidRPr="00B849DE">
          <w:rPr>
            <w:rStyle w:val="PageNumber"/>
            <w:rFonts w:ascii="Arial Black" w:hAnsi="Arial Black"/>
            <w:b/>
            <w:bCs/>
            <w:sz w:val="20"/>
            <w:szCs w:val="20"/>
          </w:rPr>
          <w:fldChar w:fldCharType="separate"/>
        </w:r>
        <w:r w:rsidRPr="00B849DE">
          <w:rPr>
            <w:rStyle w:val="PageNumber"/>
            <w:rFonts w:ascii="Arial Black" w:hAnsi="Arial Black"/>
            <w:b/>
            <w:bCs/>
            <w:noProof/>
            <w:sz w:val="20"/>
            <w:szCs w:val="20"/>
          </w:rPr>
          <w:t>1</w:t>
        </w:r>
        <w:r w:rsidRPr="00B849DE">
          <w:rPr>
            <w:rStyle w:val="PageNumber"/>
            <w:rFonts w:ascii="Arial Black" w:hAnsi="Arial Black"/>
            <w:b/>
            <w:bCs/>
            <w:sz w:val="20"/>
            <w:szCs w:val="20"/>
          </w:rPr>
          <w:fldChar w:fldCharType="end"/>
        </w:r>
      </w:p>
    </w:sdtContent>
  </w:sdt>
  <w:p w14:paraId="1662ADD3" w14:textId="16A1334C" w:rsidR="004C1AB8" w:rsidRPr="00051A3A" w:rsidRDefault="00051A3A" w:rsidP="004C1AB8">
    <w:pPr>
      <w:pStyle w:val="Footer"/>
      <w:ind w:right="360"/>
      <w:rPr>
        <w:rFonts w:ascii="Arial Black" w:hAnsi="Arial Black"/>
        <w:b/>
        <w:bCs/>
        <w:sz w:val="20"/>
        <w:szCs w:val="20"/>
      </w:rPr>
    </w:pPr>
    <w:r>
      <w:rPr>
        <w:rFonts w:ascii="Arial Black" w:hAnsi="Arial Black"/>
        <w:b/>
        <w:bCs/>
        <w:noProof/>
        <w:sz w:val="20"/>
        <w:szCs w:val="20"/>
      </w:rPr>
      <w:drawing>
        <wp:inline distT="0" distB="0" distL="0" distR="0" wp14:anchorId="4139964B" wp14:editId="5008A83D">
          <wp:extent cx="301244" cy="298764"/>
          <wp:effectExtent l="0" t="0" r="3810" b="635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244" cy="2987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ADE88" w14:textId="77777777" w:rsidR="006464D2" w:rsidRDefault="006464D2" w:rsidP="004C1AB8">
      <w:pPr>
        <w:spacing w:before="0" w:after="0"/>
      </w:pPr>
      <w:r>
        <w:separator/>
      </w:r>
    </w:p>
  </w:footnote>
  <w:footnote w:type="continuationSeparator" w:id="0">
    <w:p w14:paraId="4CF35686" w14:textId="77777777" w:rsidR="006464D2" w:rsidRDefault="006464D2" w:rsidP="004C1AB8">
      <w:pPr>
        <w:spacing w:before="0" w:after="0"/>
      </w:pPr>
      <w:r>
        <w:continuationSeparator/>
      </w:r>
    </w:p>
  </w:footnote>
  <w:footnote w:id="1">
    <w:p w14:paraId="4D6666A5" w14:textId="18258FAA" w:rsidR="002E0028" w:rsidRDefault="002E0028">
      <w:pPr>
        <w:pStyle w:val="FootnoteText"/>
        <w:spacing w:beforeAutospacing="0" w:afterAutospacing="0"/>
        <w:contextualSpacing/>
      </w:pPr>
      <w:r>
        <w:rPr>
          <w:rStyle w:val="FootnoteReference"/>
        </w:rPr>
        <w:footnoteRef/>
      </w:r>
      <w:r>
        <w:t xml:space="preserve"> </w:t>
      </w:r>
      <w:r w:rsidR="00FC12C5">
        <w:t>"</w:t>
      </w:r>
      <w:r>
        <w:t>Millerton Pedestrian Plan,</w:t>
      </w:r>
      <w:r w:rsidR="00FC12C5">
        <w:t>"</w:t>
      </w:r>
      <w:r>
        <w:t xml:space="preserve"> </w:t>
      </w:r>
      <w:r w:rsidR="00FC12C5">
        <w:t>Dutchess County Transportation Council, 2018, p2</w:t>
      </w:r>
    </w:p>
  </w:footnote>
  <w:footnote w:id="2">
    <w:p w14:paraId="65F59D20" w14:textId="16760179" w:rsidR="004F75E1" w:rsidRDefault="004F75E1">
      <w:pPr>
        <w:pStyle w:val="FootnoteText"/>
        <w:spacing w:beforeAutospacing="0" w:afterAutospacing="0"/>
        <w:contextualSpacing/>
      </w:pPr>
      <w:r>
        <w:rPr>
          <w:rStyle w:val="FootnoteReference"/>
        </w:rPr>
        <w:footnoteRef/>
      </w:r>
      <w:r>
        <w:t xml:space="preserve"> "Moving Dutchess 2," Poughkeepsie-Dutchess </w:t>
      </w:r>
      <w:r w:rsidRPr="004F75E1">
        <w:t xml:space="preserve">Transportation Council </w:t>
      </w:r>
      <w:r>
        <w:t>2016, p276</w:t>
      </w:r>
    </w:p>
  </w:footnote>
  <w:footnote w:id="3">
    <w:p w14:paraId="50AF9484" w14:textId="60550F0B" w:rsidR="00FF6518" w:rsidRDefault="00FF6518" w:rsidP="00FF6518">
      <w:pPr>
        <w:autoSpaceDE w:val="0"/>
        <w:autoSpaceDN w:val="0"/>
        <w:adjustRightInd w:val="0"/>
        <w:spacing w:before="0" w:beforeAutospacing="0" w:after="0" w:afterAutospacing="0"/>
        <w:contextualSpacing/>
        <w:rPr>
          <w:rFonts w:cstheme="minorHAnsi"/>
          <w:color w:val="000000"/>
          <w:sz w:val="20"/>
          <w:szCs w:val="20"/>
        </w:rPr>
      </w:pPr>
      <w:r>
        <w:rPr>
          <w:rStyle w:val="FootnoteReference"/>
        </w:rPr>
        <w:footnoteRef/>
      </w:r>
      <w:r>
        <w:t xml:space="preserve"> </w:t>
      </w:r>
      <w:r w:rsidRPr="00FF6518">
        <w:rPr>
          <w:rFonts w:cstheme="minorHAnsi"/>
          <w:sz w:val="20"/>
          <w:szCs w:val="20"/>
        </w:rPr>
        <w:t>"</w:t>
      </w:r>
      <w:r w:rsidR="00485835">
        <w:rPr>
          <w:rFonts w:cstheme="minorHAnsi"/>
          <w:sz w:val="20"/>
          <w:szCs w:val="20"/>
        </w:rPr>
        <w:t>T</w:t>
      </w:r>
      <w:r w:rsidRPr="005E4A6C">
        <w:rPr>
          <w:rFonts w:cstheme="minorHAnsi"/>
          <w:sz w:val="20"/>
          <w:szCs w:val="20"/>
        </w:rPr>
        <w:t xml:space="preserve">he </w:t>
      </w:r>
      <w:r w:rsidR="005E4A6C">
        <w:rPr>
          <w:rFonts w:cstheme="minorHAnsi"/>
          <w:sz w:val="20"/>
          <w:szCs w:val="20"/>
        </w:rPr>
        <w:t>V</w:t>
      </w:r>
      <w:r w:rsidRPr="005E4A6C">
        <w:rPr>
          <w:rFonts w:cstheme="minorHAnsi"/>
          <w:sz w:val="20"/>
          <w:szCs w:val="20"/>
        </w:rPr>
        <w:t>illages of Tivoli and Red Hook have pattern books that</w:t>
      </w:r>
      <w:r w:rsidR="005E4A6C">
        <w:rPr>
          <w:rFonts w:cstheme="minorHAnsi"/>
          <w:sz w:val="20"/>
          <w:szCs w:val="20"/>
        </w:rPr>
        <w:t xml:space="preserve"> </w:t>
      </w:r>
      <w:r w:rsidRPr="005E4A6C">
        <w:rPr>
          <w:rFonts w:cstheme="minorHAnsi"/>
          <w:sz w:val="20"/>
          <w:szCs w:val="20"/>
        </w:rPr>
        <w:t>could serve as models, and the County Planning Department’s</w:t>
      </w:r>
      <w:r w:rsidR="005E4A6C" w:rsidRPr="005E4A6C">
        <w:rPr>
          <w:rFonts w:cstheme="minorHAnsi"/>
          <w:sz w:val="20"/>
          <w:szCs w:val="20"/>
        </w:rPr>
        <w:t xml:space="preserve"> </w:t>
      </w:r>
      <w:r w:rsidRPr="005E4A6C">
        <w:rPr>
          <w:rFonts w:cstheme="minorHAnsi"/>
          <w:i/>
          <w:iCs/>
          <w:sz w:val="20"/>
          <w:szCs w:val="20"/>
        </w:rPr>
        <w:t>Greenway Guides</w:t>
      </w:r>
      <w:r w:rsidRPr="00FF6518">
        <w:rPr>
          <w:rFonts w:cstheme="minorHAnsi"/>
          <w:color w:val="0000FF"/>
          <w:sz w:val="20"/>
          <w:szCs w:val="20"/>
        </w:rPr>
        <w:t xml:space="preserve"> </w:t>
      </w:r>
      <w:r w:rsidRPr="00FF6518">
        <w:rPr>
          <w:rFonts w:cstheme="minorHAnsi"/>
          <w:color w:val="000000"/>
          <w:sz w:val="20"/>
          <w:szCs w:val="20"/>
        </w:rPr>
        <w:t>could be incorporated" [</w:t>
      </w:r>
      <w:r w:rsidRPr="00485835">
        <w:rPr>
          <w:rFonts w:cstheme="minorHAnsi"/>
          <w:b/>
          <w:bCs/>
          <w:color w:val="000000"/>
          <w:sz w:val="20"/>
          <w:szCs w:val="20"/>
        </w:rPr>
        <w:t>Millerton Pedestrian Plan</w:t>
      </w:r>
      <w:r w:rsidRPr="00FF6518">
        <w:rPr>
          <w:rFonts w:cstheme="minorHAnsi"/>
          <w:color w:val="000000"/>
          <w:sz w:val="20"/>
          <w:szCs w:val="20"/>
        </w:rPr>
        <w:t xml:space="preserve"> 11g, p38]</w:t>
      </w:r>
      <w:r w:rsidR="00485835">
        <w:rPr>
          <w:rFonts w:cstheme="minorHAnsi"/>
          <w:color w:val="000000"/>
          <w:sz w:val="20"/>
          <w:szCs w:val="20"/>
        </w:rPr>
        <w:t>.</w:t>
      </w:r>
    </w:p>
    <w:p w14:paraId="3A2F13A8" w14:textId="77777777" w:rsidR="00505424" w:rsidRPr="005E4A6C" w:rsidRDefault="00505424" w:rsidP="00FF6518">
      <w:pPr>
        <w:autoSpaceDE w:val="0"/>
        <w:autoSpaceDN w:val="0"/>
        <w:adjustRightInd w:val="0"/>
        <w:spacing w:before="0" w:beforeAutospacing="0" w:after="0" w:afterAutospacing="0"/>
        <w:contextualSpacing/>
        <w:rPr>
          <w:rFonts w:cstheme="minorHAnsi"/>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46E"/>
    <w:multiLevelType w:val="hybridMultilevel"/>
    <w:tmpl w:val="45EA9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37DFA"/>
    <w:multiLevelType w:val="hybridMultilevel"/>
    <w:tmpl w:val="88DE5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206C37"/>
    <w:multiLevelType w:val="hybridMultilevel"/>
    <w:tmpl w:val="B58ADF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273585"/>
    <w:multiLevelType w:val="hybridMultilevel"/>
    <w:tmpl w:val="C42662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3851A2"/>
    <w:multiLevelType w:val="multilevel"/>
    <w:tmpl w:val="0840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D3BA9"/>
    <w:multiLevelType w:val="hybridMultilevel"/>
    <w:tmpl w:val="11DA523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35733D"/>
    <w:multiLevelType w:val="hybridMultilevel"/>
    <w:tmpl w:val="73969BE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B324EA"/>
    <w:multiLevelType w:val="hybridMultilevel"/>
    <w:tmpl w:val="A446AA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8718C0"/>
    <w:multiLevelType w:val="hybridMultilevel"/>
    <w:tmpl w:val="7D8CD1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52784"/>
    <w:multiLevelType w:val="hybridMultilevel"/>
    <w:tmpl w:val="760A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16804"/>
    <w:multiLevelType w:val="hybridMultilevel"/>
    <w:tmpl w:val="63541D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824865"/>
    <w:multiLevelType w:val="hybridMultilevel"/>
    <w:tmpl w:val="39E223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A31143"/>
    <w:multiLevelType w:val="hybridMultilevel"/>
    <w:tmpl w:val="CB203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F52EB"/>
    <w:multiLevelType w:val="hybridMultilevel"/>
    <w:tmpl w:val="9E52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E43AE"/>
    <w:multiLevelType w:val="hybridMultilevel"/>
    <w:tmpl w:val="91B8D9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701B6"/>
    <w:multiLevelType w:val="hybridMultilevel"/>
    <w:tmpl w:val="515A5B3E"/>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609D"/>
    <w:multiLevelType w:val="hybridMultilevel"/>
    <w:tmpl w:val="5F1E7B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095294"/>
    <w:multiLevelType w:val="hybridMultilevel"/>
    <w:tmpl w:val="9FDC4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736B7"/>
    <w:multiLevelType w:val="hybridMultilevel"/>
    <w:tmpl w:val="8676D0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561F6A"/>
    <w:multiLevelType w:val="hybridMultilevel"/>
    <w:tmpl w:val="95266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50FF7"/>
    <w:multiLevelType w:val="hybridMultilevel"/>
    <w:tmpl w:val="6C22D2A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7949CB"/>
    <w:multiLevelType w:val="hybridMultilevel"/>
    <w:tmpl w:val="7FB0E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7256F"/>
    <w:multiLevelType w:val="hybridMultilevel"/>
    <w:tmpl w:val="B3B6EF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C160D7"/>
    <w:multiLevelType w:val="multilevel"/>
    <w:tmpl w:val="E188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8C1485"/>
    <w:multiLevelType w:val="hybridMultilevel"/>
    <w:tmpl w:val="AFB8B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145E39"/>
    <w:multiLevelType w:val="hybridMultilevel"/>
    <w:tmpl w:val="D2A6AE3A"/>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EDA35BD"/>
    <w:multiLevelType w:val="hybridMultilevel"/>
    <w:tmpl w:val="94E6D3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1330EE"/>
    <w:multiLevelType w:val="hybridMultilevel"/>
    <w:tmpl w:val="8B26D2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D900D0"/>
    <w:multiLevelType w:val="hybridMultilevel"/>
    <w:tmpl w:val="9EACD5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0B525C"/>
    <w:multiLevelType w:val="hybridMultilevel"/>
    <w:tmpl w:val="AFB8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B171AF"/>
    <w:multiLevelType w:val="hybridMultilevel"/>
    <w:tmpl w:val="2A240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12B96"/>
    <w:multiLevelType w:val="hybridMultilevel"/>
    <w:tmpl w:val="CE927322"/>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5605F60"/>
    <w:multiLevelType w:val="hybridMultilevel"/>
    <w:tmpl w:val="AFB8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774392"/>
    <w:multiLevelType w:val="hybridMultilevel"/>
    <w:tmpl w:val="ECB21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25428D"/>
    <w:multiLevelType w:val="hybridMultilevel"/>
    <w:tmpl w:val="BE683A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7A7CE1"/>
    <w:multiLevelType w:val="hybridMultilevel"/>
    <w:tmpl w:val="271477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4D2740"/>
    <w:multiLevelType w:val="hybridMultilevel"/>
    <w:tmpl w:val="E7203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E07F23"/>
    <w:multiLevelType w:val="hybridMultilevel"/>
    <w:tmpl w:val="8AE61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24"/>
  </w:num>
  <w:num w:numId="4">
    <w:abstractNumId w:val="4"/>
  </w:num>
  <w:num w:numId="5">
    <w:abstractNumId w:val="23"/>
  </w:num>
  <w:num w:numId="6">
    <w:abstractNumId w:val="18"/>
  </w:num>
  <w:num w:numId="7">
    <w:abstractNumId w:val="2"/>
  </w:num>
  <w:num w:numId="8">
    <w:abstractNumId w:val="7"/>
  </w:num>
  <w:num w:numId="9">
    <w:abstractNumId w:val="11"/>
  </w:num>
  <w:num w:numId="10">
    <w:abstractNumId w:val="30"/>
  </w:num>
  <w:num w:numId="11">
    <w:abstractNumId w:val="32"/>
  </w:num>
  <w:num w:numId="12">
    <w:abstractNumId w:val="28"/>
  </w:num>
  <w:num w:numId="13">
    <w:abstractNumId w:val="10"/>
  </w:num>
  <w:num w:numId="14">
    <w:abstractNumId w:val="36"/>
  </w:num>
  <w:num w:numId="15">
    <w:abstractNumId w:val="1"/>
  </w:num>
  <w:num w:numId="16">
    <w:abstractNumId w:val="13"/>
  </w:num>
  <w:num w:numId="17">
    <w:abstractNumId w:val="15"/>
  </w:num>
  <w:num w:numId="18">
    <w:abstractNumId w:val="19"/>
  </w:num>
  <w:num w:numId="19">
    <w:abstractNumId w:val="33"/>
  </w:num>
  <w:num w:numId="20">
    <w:abstractNumId w:val="9"/>
  </w:num>
  <w:num w:numId="21">
    <w:abstractNumId w:val="31"/>
  </w:num>
  <w:num w:numId="22">
    <w:abstractNumId w:val="14"/>
  </w:num>
  <w:num w:numId="23">
    <w:abstractNumId w:val="34"/>
  </w:num>
  <w:num w:numId="24">
    <w:abstractNumId w:val="6"/>
  </w:num>
  <w:num w:numId="25">
    <w:abstractNumId w:val="35"/>
  </w:num>
  <w:num w:numId="26">
    <w:abstractNumId w:val="5"/>
  </w:num>
  <w:num w:numId="27">
    <w:abstractNumId w:val="3"/>
  </w:num>
  <w:num w:numId="28">
    <w:abstractNumId w:val="25"/>
  </w:num>
  <w:num w:numId="29">
    <w:abstractNumId w:val="20"/>
  </w:num>
  <w:num w:numId="30">
    <w:abstractNumId w:val="16"/>
  </w:num>
  <w:num w:numId="31">
    <w:abstractNumId w:val="26"/>
  </w:num>
  <w:num w:numId="32">
    <w:abstractNumId w:val="17"/>
  </w:num>
  <w:num w:numId="33">
    <w:abstractNumId w:val="8"/>
  </w:num>
  <w:num w:numId="34">
    <w:abstractNumId w:val="21"/>
  </w:num>
  <w:num w:numId="35">
    <w:abstractNumId w:val="27"/>
  </w:num>
  <w:num w:numId="36">
    <w:abstractNumId w:val="22"/>
  </w:num>
  <w:num w:numId="37">
    <w:abstractNumId w:val="37"/>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076"/>
    <w:rsid w:val="00002488"/>
    <w:rsid w:val="000074A7"/>
    <w:rsid w:val="00007C4C"/>
    <w:rsid w:val="00014B44"/>
    <w:rsid w:val="0001510B"/>
    <w:rsid w:val="000174CB"/>
    <w:rsid w:val="00020105"/>
    <w:rsid w:val="00023E08"/>
    <w:rsid w:val="00032B0B"/>
    <w:rsid w:val="00034CCF"/>
    <w:rsid w:val="0004205E"/>
    <w:rsid w:val="00046DFB"/>
    <w:rsid w:val="00051A3A"/>
    <w:rsid w:val="000606D4"/>
    <w:rsid w:val="00061226"/>
    <w:rsid w:val="00073E25"/>
    <w:rsid w:val="00094FC7"/>
    <w:rsid w:val="00095565"/>
    <w:rsid w:val="000A0C4E"/>
    <w:rsid w:val="000B5BA7"/>
    <w:rsid w:val="000B7F8B"/>
    <w:rsid w:val="000C134F"/>
    <w:rsid w:val="000C3106"/>
    <w:rsid w:val="000D062B"/>
    <w:rsid w:val="000D4A00"/>
    <w:rsid w:val="000F0D2A"/>
    <w:rsid w:val="0011551A"/>
    <w:rsid w:val="00116413"/>
    <w:rsid w:val="001171AD"/>
    <w:rsid w:val="00120777"/>
    <w:rsid w:val="001246B8"/>
    <w:rsid w:val="00125142"/>
    <w:rsid w:val="001253E0"/>
    <w:rsid w:val="001255A7"/>
    <w:rsid w:val="00126242"/>
    <w:rsid w:val="00132DE7"/>
    <w:rsid w:val="001341E5"/>
    <w:rsid w:val="00145052"/>
    <w:rsid w:val="00146A7E"/>
    <w:rsid w:val="00147471"/>
    <w:rsid w:val="00150448"/>
    <w:rsid w:val="00160C81"/>
    <w:rsid w:val="00162F31"/>
    <w:rsid w:val="0016324E"/>
    <w:rsid w:val="001641C4"/>
    <w:rsid w:val="00170546"/>
    <w:rsid w:val="001759F9"/>
    <w:rsid w:val="00176E58"/>
    <w:rsid w:val="001824D9"/>
    <w:rsid w:val="00183D0E"/>
    <w:rsid w:val="0019194F"/>
    <w:rsid w:val="00191C48"/>
    <w:rsid w:val="001B16EF"/>
    <w:rsid w:val="001C06DF"/>
    <w:rsid w:val="001C271E"/>
    <w:rsid w:val="001C4083"/>
    <w:rsid w:val="001D2823"/>
    <w:rsid w:val="001D3EFD"/>
    <w:rsid w:val="001E0E7E"/>
    <w:rsid w:val="001E4F76"/>
    <w:rsid w:val="001E7D8B"/>
    <w:rsid w:val="001F0702"/>
    <w:rsid w:val="001F2AD6"/>
    <w:rsid w:val="00201C21"/>
    <w:rsid w:val="0021182D"/>
    <w:rsid w:val="00213C1C"/>
    <w:rsid w:val="00220F30"/>
    <w:rsid w:val="00226DD9"/>
    <w:rsid w:val="0023140A"/>
    <w:rsid w:val="00235379"/>
    <w:rsid w:val="00241800"/>
    <w:rsid w:val="002422FB"/>
    <w:rsid w:val="002447B9"/>
    <w:rsid w:val="00251F30"/>
    <w:rsid w:val="00252B1E"/>
    <w:rsid w:val="00257060"/>
    <w:rsid w:val="00257CBA"/>
    <w:rsid w:val="00274C59"/>
    <w:rsid w:val="0028785F"/>
    <w:rsid w:val="002B2DCB"/>
    <w:rsid w:val="002B5958"/>
    <w:rsid w:val="002C0CF8"/>
    <w:rsid w:val="002C480E"/>
    <w:rsid w:val="002D40F1"/>
    <w:rsid w:val="002E0028"/>
    <w:rsid w:val="002E1975"/>
    <w:rsid w:val="002E5FC1"/>
    <w:rsid w:val="002F6B3F"/>
    <w:rsid w:val="0030334F"/>
    <w:rsid w:val="00305D86"/>
    <w:rsid w:val="003079D8"/>
    <w:rsid w:val="003201B4"/>
    <w:rsid w:val="00320552"/>
    <w:rsid w:val="00331A64"/>
    <w:rsid w:val="00331EB4"/>
    <w:rsid w:val="003448E7"/>
    <w:rsid w:val="0034696E"/>
    <w:rsid w:val="00353A09"/>
    <w:rsid w:val="003572AD"/>
    <w:rsid w:val="00361AE9"/>
    <w:rsid w:val="003659E2"/>
    <w:rsid w:val="00367F21"/>
    <w:rsid w:val="00373F27"/>
    <w:rsid w:val="003770B1"/>
    <w:rsid w:val="00390A1E"/>
    <w:rsid w:val="00396F0F"/>
    <w:rsid w:val="003C12A5"/>
    <w:rsid w:val="003C2D43"/>
    <w:rsid w:val="003C30EB"/>
    <w:rsid w:val="003D182A"/>
    <w:rsid w:val="003E3059"/>
    <w:rsid w:val="003E316B"/>
    <w:rsid w:val="003E494F"/>
    <w:rsid w:val="003E4C39"/>
    <w:rsid w:val="003F0076"/>
    <w:rsid w:val="00407B14"/>
    <w:rsid w:val="00412F45"/>
    <w:rsid w:val="00425A7C"/>
    <w:rsid w:val="00432704"/>
    <w:rsid w:val="00432CF4"/>
    <w:rsid w:val="0043730B"/>
    <w:rsid w:val="0044054B"/>
    <w:rsid w:val="00444C87"/>
    <w:rsid w:val="00453C3C"/>
    <w:rsid w:val="004608D2"/>
    <w:rsid w:val="00477B7E"/>
    <w:rsid w:val="004841E4"/>
    <w:rsid w:val="0048522C"/>
    <w:rsid w:val="00485835"/>
    <w:rsid w:val="00493117"/>
    <w:rsid w:val="004A4922"/>
    <w:rsid w:val="004B217D"/>
    <w:rsid w:val="004C0683"/>
    <w:rsid w:val="004C091A"/>
    <w:rsid w:val="004C1AB8"/>
    <w:rsid w:val="004C722F"/>
    <w:rsid w:val="004D69A5"/>
    <w:rsid w:val="004E2222"/>
    <w:rsid w:val="004E6FA9"/>
    <w:rsid w:val="004F1C6D"/>
    <w:rsid w:val="004F2860"/>
    <w:rsid w:val="004F6D57"/>
    <w:rsid w:val="004F75E1"/>
    <w:rsid w:val="00500B80"/>
    <w:rsid w:val="00500D72"/>
    <w:rsid w:val="00503040"/>
    <w:rsid w:val="00505424"/>
    <w:rsid w:val="00510738"/>
    <w:rsid w:val="00516DC9"/>
    <w:rsid w:val="00527B4F"/>
    <w:rsid w:val="00530911"/>
    <w:rsid w:val="00532A1A"/>
    <w:rsid w:val="005333EE"/>
    <w:rsid w:val="00535464"/>
    <w:rsid w:val="005358AE"/>
    <w:rsid w:val="00536F24"/>
    <w:rsid w:val="0054356F"/>
    <w:rsid w:val="00547280"/>
    <w:rsid w:val="005501AF"/>
    <w:rsid w:val="00550A6D"/>
    <w:rsid w:val="0055610B"/>
    <w:rsid w:val="00573D64"/>
    <w:rsid w:val="00576900"/>
    <w:rsid w:val="005825C3"/>
    <w:rsid w:val="005965B0"/>
    <w:rsid w:val="005A19F3"/>
    <w:rsid w:val="005A2C43"/>
    <w:rsid w:val="005A618E"/>
    <w:rsid w:val="005B2D32"/>
    <w:rsid w:val="005C00FE"/>
    <w:rsid w:val="005C2263"/>
    <w:rsid w:val="005E1DC3"/>
    <w:rsid w:val="005E4A6C"/>
    <w:rsid w:val="005E54F3"/>
    <w:rsid w:val="005F2F0D"/>
    <w:rsid w:val="005F4056"/>
    <w:rsid w:val="005F48CC"/>
    <w:rsid w:val="005F4E48"/>
    <w:rsid w:val="006031F0"/>
    <w:rsid w:val="0060436A"/>
    <w:rsid w:val="00605BB4"/>
    <w:rsid w:val="006074CB"/>
    <w:rsid w:val="00622C6D"/>
    <w:rsid w:val="006255D4"/>
    <w:rsid w:val="00633B12"/>
    <w:rsid w:val="006405ED"/>
    <w:rsid w:val="00641F72"/>
    <w:rsid w:val="006464D2"/>
    <w:rsid w:val="00650D5F"/>
    <w:rsid w:val="006559B4"/>
    <w:rsid w:val="00656A27"/>
    <w:rsid w:val="00661F44"/>
    <w:rsid w:val="00663AEF"/>
    <w:rsid w:val="0066673B"/>
    <w:rsid w:val="00673A3B"/>
    <w:rsid w:val="006832A0"/>
    <w:rsid w:val="00686903"/>
    <w:rsid w:val="00687787"/>
    <w:rsid w:val="006914A6"/>
    <w:rsid w:val="00692F4A"/>
    <w:rsid w:val="006A0607"/>
    <w:rsid w:val="006A1EC7"/>
    <w:rsid w:val="006C781D"/>
    <w:rsid w:val="006F15E8"/>
    <w:rsid w:val="006F620D"/>
    <w:rsid w:val="00701B09"/>
    <w:rsid w:val="007107F7"/>
    <w:rsid w:val="0071159E"/>
    <w:rsid w:val="0071573E"/>
    <w:rsid w:val="00725BF0"/>
    <w:rsid w:val="00726976"/>
    <w:rsid w:val="007279C5"/>
    <w:rsid w:val="00733DD8"/>
    <w:rsid w:val="00736F74"/>
    <w:rsid w:val="00753F59"/>
    <w:rsid w:val="00764A46"/>
    <w:rsid w:val="0076771D"/>
    <w:rsid w:val="00777764"/>
    <w:rsid w:val="007A23FA"/>
    <w:rsid w:val="007A3CF8"/>
    <w:rsid w:val="007A4BD0"/>
    <w:rsid w:val="007A5A0E"/>
    <w:rsid w:val="007B0BB2"/>
    <w:rsid w:val="007C01F5"/>
    <w:rsid w:val="007E11BE"/>
    <w:rsid w:val="007E303D"/>
    <w:rsid w:val="00800EA3"/>
    <w:rsid w:val="008215AE"/>
    <w:rsid w:val="00832BA7"/>
    <w:rsid w:val="00834736"/>
    <w:rsid w:val="00834C1B"/>
    <w:rsid w:val="0085143D"/>
    <w:rsid w:val="0085620C"/>
    <w:rsid w:val="00856CF6"/>
    <w:rsid w:val="00861568"/>
    <w:rsid w:val="008652E7"/>
    <w:rsid w:val="008709D3"/>
    <w:rsid w:val="00871F29"/>
    <w:rsid w:val="00877508"/>
    <w:rsid w:val="00880A51"/>
    <w:rsid w:val="008839E5"/>
    <w:rsid w:val="00894E57"/>
    <w:rsid w:val="008A2084"/>
    <w:rsid w:val="008B4788"/>
    <w:rsid w:val="008C6B36"/>
    <w:rsid w:val="008C707D"/>
    <w:rsid w:val="008C79A1"/>
    <w:rsid w:val="008D0FD5"/>
    <w:rsid w:val="008E3CB5"/>
    <w:rsid w:val="008E5518"/>
    <w:rsid w:val="008E7C8D"/>
    <w:rsid w:val="008F1540"/>
    <w:rsid w:val="0090172C"/>
    <w:rsid w:val="00903B87"/>
    <w:rsid w:val="00905348"/>
    <w:rsid w:val="00922E2D"/>
    <w:rsid w:val="009239FA"/>
    <w:rsid w:val="009370AC"/>
    <w:rsid w:val="009417D7"/>
    <w:rsid w:val="00950B85"/>
    <w:rsid w:val="00952FA6"/>
    <w:rsid w:val="00953077"/>
    <w:rsid w:val="00953D3C"/>
    <w:rsid w:val="00956677"/>
    <w:rsid w:val="00957210"/>
    <w:rsid w:val="00970348"/>
    <w:rsid w:val="00980241"/>
    <w:rsid w:val="0098455A"/>
    <w:rsid w:val="00987127"/>
    <w:rsid w:val="009925D6"/>
    <w:rsid w:val="0099603E"/>
    <w:rsid w:val="0099618D"/>
    <w:rsid w:val="00997B36"/>
    <w:rsid w:val="00997BB8"/>
    <w:rsid w:val="009A15CF"/>
    <w:rsid w:val="009A410D"/>
    <w:rsid w:val="009A7C59"/>
    <w:rsid w:val="009C4D95"/>
    <w:rsid w:val="009D61DE"/>
    <w:rsid w:val="009D62FE"/>
    <w:rsid w:val="009F0112"/>
    <w:rsid w:val="009F3935"/>
    <w:rsid w:val="009F3C73"/>
    <w:rsid w:val="009F76AF"/>
    <w:rsid w:val="00A00DFB"/>
    <w:rsid w:val="00A02A84"/>
    <w:rsid w:val="00A047AC"/>
    <w:rsid w:val="00A105F8"/>
    <w:rsid w:val="00A24E98"/>
    <w:rsid w:val="00A27223"/>
    <w:rsid w:val="00A32CCD"/>
    <w:rsid w:val="00A3641F"/>
    <w:rsid w:val="00A42F3F"/>
    <w:rsid w:val="00A44BD8"/>
    <w:rsid w:val="00A44EBC"/>
    <w:rsid w:val="00A6220D"/>
    <w:rsid w:val="00A63449"/>
    <w:rsid w:val="00A83FCD"/>
    <w:rsid w:val="00A87171"/>
    <w:rsid w:val="00A9036B"/>
    <w:rsid w:val="00A93876"/>
    <w:rsid w:val="00AA4BCC"/>
    <w:rsid w:val="00AB28EE"/>
    <w:rsid w:val="00AB2DC9"/>
    <w:rsid w:val="00AB7011"/>
    <w:rsid w:val="00AC21D8"/>
    <w:rsid w:val="00AC4B2D"/>
    <w:rsid w:val="00AC5D2D"/>
    <w:rsid w:val="00AC7ABE"/>
    <w:rsid w:val="00AE3FE0"/>
    <w:rsid w:val="00AE7255"/>
    <w:rsid w:val="00AF4569"/>
    <w:rsid w:val="00AF4D2F"/>
    <w:rsid w:val="00B06505"/>
    <w:rsid w:val="00B125BA"/>
    <w:rsid w:val="00B13B40"/>
    <w:rsid w:val="00B17135"/>
    <w:rsid w:val="00B224AB"/>
    <w:rsid w:val="00B27713"/>
    <w:rsid w:val="00B34E2C"/>
    <w:rsid w:val="00B352C3"/>
    <w:rsid w:val="00B41274"/>
    <w:rsid w:val="00B42743"/>
    <w:rsid w:val="00B604F1"/>
    <w:rsid w:val="00B60808"/>
    <w:rsid w:val="00B639FD"/>
    <w:rsid w:val="00B73E4A"/>
    <w:rsid w:val="00B81466"/>
    <w:rsid w:val="00B83DAC"/>
    <w:rsid w:val="00B84026"/>
    <w:rsid w:val="00B849DE"/>
    <w:rsid w:val="00B86F54"/>
    <w:rsid w:val="00B87813"/>
    <w:rsid w:val="00BA0B3F"/>
    <w:rsid w:val="00BA4801"/>
    <w:rsid w:val="00BA788A"/>
    <w:rsid w:val="00BB0460"/>
    <w:rsid w:val="00BB113C"/>
    <w:rsid w:val="00BB2476"/>
    <w:rsid w:val="00BC2EE9"/>
    <w:rsid w:val="00BD3330"/>
    <w:rsid w:val="00BD6C0D"/>
    <w:rsid w:val="00BE2B96"/>
    <w:rsid w:val="00BF2875"/>
    <w:rsid w:val="00BF2ABD"/>
    <w:rsid w:val="00BF2DD4"/>
    <w:rsid w:val="00C00477"/>
    <w:rsid w:val="00C00628"/>
    <w:rsid w:val="00C008C4"/>
    <w:rsid w:val="00C11FB4"/>
    <w:rsid w:val="00C25EF3"/>
    <w:rsid w:val="00C3513D"/>
    <w:rsid w:val="00C354ED"/>
    <w:rsid w:val="00C4651E"/>
    <w:rsid w:val="00C51861"/>
    <w:rsid w:val="00C56BF4"/>
    <w:rsid w:val="00C57024"/>
    <w:rsid w:val="00C60B48"/>
    <w:rsid w:val="00C63E29"/>
    <w:rsid w:val="00C646EF"/>
    <w:rsid w:val="00C71326"/>
    <w:rsid w:val="00C73538"/>
    <w:rsid w:val="00C90132"/>
    <w:rsid w:val="00C9158A"/>
    <w:rsid w:val="00C94EFD"/>
    <w:rsid w:val="00CA0153"/>
    <w:rsid w:val="00CA0F6C"/>
    <w:rsid w:val="00CA2152"/>
    <w:rsid w:val="00CA3F99"/>
    <w:rsid w:val="00CA6C80"/>
    <w:rsid w:val="00CB0573"/>
    <w:rsid w:val="00CB32BA"/>
    <w:rsid w:val="00CB3A88"/>
    <w:rsid w:val="00CB5E98"/>
    <w:rsid w:val="00CB7CB0"/>
    <w:rsid w:val="00CD0556"/>
    <w:rsid w:val="00CD5996"/>
    <w:rsid w:val="00CF4FDC"/>
    <w:rsid w:val="00D012F0"/>
    <w:rsid w:val="00D32960"/>
    <w:rsid w:val="00D37C79"/>
    <w:rsid w:val="00D4607C"/>
    <w:rsid w:val="00D57BA3"/>
    <w:rsid w:val="00D6244D"/>
    <w:rsid w:val="00D645BE"/>
    <w:rsid w:val="00D75FAC"/>
    <w:rsid w:val="00D80AF3"/>
    <w:rsid w:val="00D902CA"/>
    <w:rsid w:val="00D95B78"/>
    <w:rsid w:val="00DA665A"/>
    <w:rsid w:val="00DB256B"/>
    <w:rsid w:val="00DB7FE1"/>
    <w:rsid w:val="00DC2959"/>
    <w:rsid w:val="00DC3F51"/>
    <w:rsid w:val="00DD1DC3"/>
    <w:rsid w:val="00DE499D"/>
    <w:rsid w:val="00DE5471"/>
    <w:rsid w:val="00DF7DD3"/>
    <w:rsid w:val="00DF7F9F"/>
    <w:rsid w:val="00E04EEE"/>
    <w:rsid w:val="00E0713F"/>
    <w:rsid w:val="00E212E7"/>
    <w:rsid w:val="00E25824"/>
    <w:rsid w:val="00E27364"/>
    <w:rsid w:val="00E30831"/>
    <w:rsid w:val="00E3139C"/>
    <w:rsid w:val="00E33E0C"/>
    <w:rsid w:val="00E35381"/>
    <w:rsid w:val="00E37A8B"/>
    <w:rsid w:val="00E4575C"/>
    <w:rsid w:val="00E50FE2"/>
    <w:rsid w:val="00E60BC1"/>
    <w:rsid w:val="00E61F45"/>
    <w:rsid w:val="00E64E9D"/>
    <w:rsid w:val="00E652B8"/>
    <w:rsid w:val="00E72513"/>
    <w:rsid w:val="00E75ED6"/>
    <w:rsid w:val="00E84E33"/>
    <w:rsid w:val="00E85A26"/>
    <w:rsid w:val="00E95191"/>
    <w:rsid w:val="00E97701"/>
    <w:rsid w:val="00E977FC"/>
    <w:rsid w:val="00EA7057"/>
    <w:rsid w:val="00EB05E4"/>
    <w:rsid w:val="00EB667E"/>
    <w:rsid w:val="00EC0881"/>
    <w:rsid w:val="00EC11A9"/>
    <w:rsid w:val="00EC7A98"/>
    <w:rsid w:val="00ED296D"/>
    <w:rsid w:val="00EE46A1"/>
    <w:rsid w:val="00EF1615"/>
    <w:rsid w:val="00F01B4C"/>
    <w:rsid w:val="00F01FD8"/>
    <w:rsid w:val="00F11233"/>
    <w:rsid w:val="00F11BBF"/>
    <w:rsid w:val="00F26476"/>
    <w:rsid w:val="00F31055"/>
    <w:rsid w:val="00F36FBC"/>
    <w:rsid w:val="00F532CF"/>
    <w:rsid w:val="00F616DF"/>
    <w:rsid w:val="00F6323A"/>
    <w:rsid w:val="00F67638"/>
    <w:rsid w:val="00F80785"/>
    <w:rsid w:val="00F80E90"/>
    <w:rsid w:val="00F87CF0"/>
    <w:rsid w:val="00F92A88"/>
    <w:rsid w:val="00F94761"/>
    <w:rsid w:val="00F95AFE"/>
    <w:rsid w:val="00FA06DD"/>
    <w:rsid w:val="00FA515B"/>
    <w:rsid w:val="00FB454D"/>
    <w:rsid w:val="00FB5C16"/>
    <w:rsid w:val="00FB7ED9"/>
    <w:rsid w:val="00FC12C5"/>
    <w:rsid w:val="00FC14DD"/>
    <w:rsid w:val="00FC3AEE"/>
    <w:rsid w:val="00FC4480"/>
    <w:rsid w:val="00FD088C"/>
    <w:rsid w:val="00FD1ABD"/>
    <w:rsid w:val="00FD44AB"/>
    <w:rsid w:val="00FE1F86"/>
    <w:rsid w:val="00FE4506"/>
    <w:rsid w:val="00FE5D51"/>
    <w:rsid w:val="00FF06A7"/>
    <w:rsid w:val="00FF6518"/>
    <w:rsid w:val="00FF68C8"/>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0909D"/>
  <w14:defaultImageDpi w14:val="32767"/>
  <w15:chartTrackingRefBased/>
  <w15:docId w15:val="{13E1A238-2578-864F-9AE9-314C26E5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6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72C"/>
    <w:pPr>
      <w:ind w:left="720"/>
      <w:contextualSpacing/>
    </w:pPr>
  </w:style>
  <w:style w:type="paragraph" w:styleId="Footer">
    <w:name w:val="footer"/>
    <w:basedOn w:val="Normal"/>
    <w:link w:val="FooterChar"/>
    <w:uiPriority w:val="99"/>
    <w:unhideWhenUsed/>
    <w:rsid w:val="004C1AB8"/>
    <w:pPr>
      <w:tabs>
        <w:tab w:val="center" w:pos="4680"/>
        <w:tab w:val="right" w:pos="9360"/>
      </w:tabs>
      <w:spacing w:before="0" w:after="0"/>
    </w:pPr>
  </w:style>
  <w:style w:type="character" w:customStyle="1" w:styleId="FooterChar">
    <w:name w:val="Footer Char"/>
    <w:basedOn w:val="DefaultParagraphFont"/>
    <w:link w:val="Footer"/>
    <w:uiPriority w:val="99"/>
    <w:rsid w:val="004C1AB8"/>
  </w:style>
  <w:style w:type="character" w:styleId="PageNumber">
    <w:name w:val="page number"/>
    <w:basedOn w:val="DefaultParagraphFont"/>
    <w:uiPriority w:val="99"/>
    <w:semiHidden/>
    <w:unhideWhenUsed/>
    <w:rsid w:val="004C1AB8"/>
  </w:style>
  <w:style w:type="paragraph" w:styleId="Header">
    <w:name w:val="header"/>
    <w:basedOn w:val="Normal"/>
    <w:link w:val="HeaderChar"/>
    <w:uiPriority w:val="99"/>
    <w:unhideWhenUsed/>
    <w:rsid w:val="004C1AB8"/>
    <w:pPr>
      <w:tabs>
        <w:tab w:val="center" w:pos="4680"/>
        <w:tab w:val="right" w:pos="9360"/>
      </w:tabs>
      <w:spacing w:before="0" w:after="0"/>
    </w:pPr>
  </w:style>
  <w:style w:type="character" w:customStyle="1" w:styleId="HeaderChar">
    <w:name w:val="Header Char"/>
    <w:basedOn w:val="DefaultParagraphFont"/>
    <w:link w:val="Header"/>
    <w:uiPriority w:val="99"/>
    <w:rsid w:val="004C1AB8"/>
  </w:style>
  <w:style w:type="paragraph" w:styleId="FootnoteText">
    <w:name w:val="footnote text"/>
    <w:basedOn w:val="Normal"/>
    <w:link w:val="FootnoteTextChar"/>
    <w:uiPriority w:val="99"/>
    <w:semiHidden/>
    <w:unhideWhenUsed/>
    <w:rsid w:val="005825C3"/>
    <w:pPr>
      <w:spacing w:before="0" w:after="0"/>
    </w:pPr>
    <w:rPr>
      <w:sz w:val="20"/>
      <w:szCs w:val="20"/>
    </w:rPr>
  </w:style>
  <w:style w:type="character" w:customStyle="1" w:styleId="FootnoteTextChar">
    <w:name w:val="Footnote Text Char"/>
    <w:basedOn w:val="DefaultParagraphFont"/>
    <w:link w:val="FootnoteText"/>
    <w:uiPriority w:val="99"/>
    <w:semiHidden/>
    <w:rsid w:val="005825C3"/>
    <w:rPr>
      <w:sz w:val="20"/>
      <w:szCs w:val="20"/>
    </w:rPr>
  </w:style>
  <w:style w:type="character" w:styleId="FootnoteReference">
    <w:name w:val="footnote reference"/>
    <w:basedOn w:val="DefaultParagraphFont"/>
    <w:uiPriority w:val="99"/>
    <w:semiHidden/>
    <w:unhideWhenUsed/>
    <w:rsid w:val="005825C3"/>
    <w:rPr>
      <w:vertAlign w:val="superscript"/>
    </w:rPr>
  </w:style>
  <w:style w:type="paragraph" w:styleId="NormalWeb">
    <w:name w:val="Normal (Web)"/>
    <w:basedOn w:val="Normal"/>
    <w:uiPriority w:val="99"/>
    <w:semiHidden/>
    <w:unhideWhenUsed/>
    <w:rsid w:val="00FA06DD"/>
    <w:rPr>
      <w:rFonts w:ascii="Times New Roman" w:eastAsia="Times New Roman" w:hAnsi="Times New Roman" w:cs="Times New Roman"/>
    </w:rPr>
  </w:style>
  <w:style w:type="paragraph" w:customStyle="1" w:styleId="Default">
    <w:name w:val="Default"/>
    <w:rsid w:val="002B5958"/>
    <w:pPr>
      <w:autoSpaceDE w:val="0"/>
      <w:autoSpaceDN w:val="0"/>
      <w:adjustRightInd w:val="0"/>
      <w:spacing w:before="0" w:beforeAutospacing="0" w:after="0" w:afterAutospacing="0"/>
    </w:pPr>
    <w:rPr>
      <w:rFonts w:ascii="Calibri" w:hAnsi="Calibri" w:cs="Calibri"/>
      <w:color w:val="000000"/>
    </w:rPr>
  </w:style>
  <w:style w:type="paragraph" w:styleId="Caption">
    <w:name w:val="caption"/>
    <w:basedOn w:val="Normal"/>
    <w:next w:val="Normal"/>
    <w:uiPriority w:val="35"/>
    <w:unhideWhenUsed/>
    <w:qFormat/>
    <w:rsid w:val="001759F9"/>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370">
      <w:bodyDiv w:val="1"/>
      <w:marLeft w:val="0"/>
      <w:marRight w:val="0"/>
      <w:marTop w:val="0"/>
      <w:marBottom w:val="0"/>
      <w:divBdr>
        <w:top w:val="none" w:sz="0" w:space="0" w:color="auto"/>
        <w:left w:val="none" w:sz="0" w:space="0" w:color="auto"/>
        <w:bottom w:val="none" w:sz="0" w:space="0" w:color="auto"/>
        <w:right w:val="none" w:sz="0" w:space="0" w:color="auto"/>
      </w:divBdr>
    </w:div>
    <w:div w:id="943456709">
      <w:bodyDiv w:val="1"/>
      <w:marLeft w:val="0"/>
      <w:marRight w:val="0"/>
      <w:marTop w:val="0"/>
      <w:marBottom w:val="0"/>
      <w:divBdr>
        <w:top w:val="none" w:sz="0" w:space="0" w:color="auto"/>
        <w:left w:val="none" w:sz="0" w:space="0" w:color="auto"/>
        <w:bottom w:val="none" w:sz="0" w:space="0" w:color="auto"/>
        <w:right w:val="none" w:sz="0" w:space="0" w:color="auto"/>
      </w:divBdr>
      <w:divsChild>
        <w:div w:id="83959775">
          <w:marLeft w:val="0"/>
          <w:marRight w:val="0"/>
          <w:marTop w:val="0"/>
          <w:marBottom w:val="0"/>
          <w:divBdr>
            <w:top w:val="none" w:sz="0" w:space="0" w:color="auto"/>
            <w:left w:val="none" w:sz="0" w:space="0" w:color="auto"/>
            <w:bottom w:val="none" w:sz="0" w:space="0" w:color="auto"/>
            <w:right w:val="none" w:sz="0" w:space="0" w:color="auto"/>
          </w:divBdr>
          <w:divsChild>
            <w:div w:id="165026051">
              <w:marLeft w:val="0"/>
              <w:marRight w:val="0"/>
              <w:marTop w:val="0"/>
              <w:marBottom w:val="0"/>
              <w:divBdr>
                <w:top w:val="none" w:sz="0" w:space="0" w:color="auto"/>
                <w:left w:val="none" w:sz="0" w:space="0" w:color="auto"/>
                <w:bottom w:val="none" w:sz="0" w:space="0" w:color="auto"/>
                <w:right w:val="none" w:sz="0" w:space="0" w:color="auto"/>
              </w:divBdr>
              <w:divsChild>
                <w:div w:id="8554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70857">
      <w:bodyDiv w:val="1"/>
      <w:marLeft w:val="0"/>
      <w:marRight w:val="0"/>
      <w:marTop w:val="0"/>
      <w:marBottom w:val="0"/>
      <w:divBdr>
        <w:top w:val="none" w:sz="0" w:space="0" w:color="auto"/>
        <w:left w:val="none" w:sz="0" w:space="0" w:color="auto"/>
        <w:bottom w:val="none" w:sz="0" w:space="0" w:color="auto"/>
        <w:right w:val="none" w:sz="0" w:space="0" w:color="auto"/>
      </w:divBdr>
      <w:divsChild>
        <w:div w:id="45714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052485">
              <w:marLeft w:val="0"/>
              <w:marRight w:val="0"/>
              <w:marTop w:val="0"/>
              <w:marBottom w:val="0"/>
              <w:divBdr>
                <w:top w:val="none" w:sz="0" w:space="0" w:color="auto"/>
                <w:left w:val="none" w:sz="0" w:space="0" w:color="auto"/>
                <w:bottom w:val="none" w:sz="0" w:space="0" w:color="auto"/>
                <w:right w:val="none" w:sz="0" w:space="0" w:color="auto"/>
              </w:divBdr>
              <w:divsChild>
                <w:div w:id="476150049">
                  <w:marLeft w:val="0"/>
                  <w:marRight w:val="0"/>
                  <w:marTop w:val="0"/>
                  <w:marBottom w:val="0"/>
                  <w:divBdr>
                    <w:top w:val="none" w:sz="0" w:space="0" w:color="auto"/>
                    <w:left w:val="none" w:sz="0" w:space="0" w:color="auto"/>
                    <w:bottom w:val="none" w:sz="0" w:space="0" w:color="auto"/>
                    <w:right w:val="none" w:sz="0" w:space="0" w:color="auto"/>
                  </w:divBdr>
                </w:div>
                <w:div w:id="133838676">
                  <w:marLeft w:val="0"/>
                  <w:marRight w:val="0"/>
                  <w:marTop w:val="0"/>
                  <w:marBottom w:val="0"/>
                  <w:divBdr>
                    <w:top w:val="none" w:sz="0" w:space="0" w:color="auto"/>
                    <w:left w:val="none" w:sz="0" w:space="0" w:color="auto"/>
                    <w:bottom w:val="none" w:sz="0" w:space="0" w:color="auto"/>
                    <w:right w:val="none" w:sz="0" w:space="0" w:color="auto"/>
                  </w:divBdr>
                </w:div>
                <w:div w:id="5289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1707">
      <w:bodyDiv w:val="1"/>
      <w:marLeft w:val="0"/>
      <w:marRight w:val="0"/>
      <w:marTop w:val="0"/>
      <w:marBottom w:val="0"/>
      <w:divBdr>
        <w:top w:val="none" w:sz="0" w:space="0" w:color="auto"/>
        <w:left w:val="none" w:sz="0" w:space="0" w:color="auto"/>
        <w:bottom w:val="none" w:sz="0" w:space="0" w:color="auto"/>
        <w:right w:val="none" w:sz="0" w:space="0" w:color="auto"/>
      </w:divBdr>
      <w:divsChild>
        <w:div w:id="98913254">
          <w:marLeft w:val="0"/>
          <w:marRight w:val="0"/>
          <w:marTop w:val="0"/>
          <w:marBottom w:val="0"/>
          <w:divBdr>
            <w:top w:val="none" w:sz="0" w:space="0" w:color="auto"/>
            <w:left w:val="none" w:sz="0" w:space="0" w:color="auto"/>
            <w:bottom w:val="none" w:sz="0" w:space="0" w:color="auto"/>
            <w:right w:val="none" w:sz="0" w:space="0" w:color="auto"/>
          </w:divBdr>
          <w:divsChild>
            <w:div w:id="826091826">
              <w:marLeft w:val="0"/>
              <w:marRight w:val="0"/>
              <w:marTop w:val="0"/>
              <w:marBottom w:val="0"/>
              <w:divBdr>
                <w:top w:val="none" w:sz="0" w:space="0" w:color="auto"/>
                <w:left w:val="none" w:sz="0" w:space="0" w:color="auto"/>
                <w:bottom w:val="none" w:sz="0" w:space="0" w:color="auto"/>
                <w:right w:val="none" w:sz="0" w:space="0" w:color="auto"/>
              </w:divBdr>
              <w:divsChild>
                <w:div w:id="16794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B5204-E33A-DD4F-AC39-BD8BA3ED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19</Pages>
  <Words>5734</Words>
  <Characters>30739</Characters>
  <Application>Microsoft Office Word</Application>
  <DocSecurity>0</DocSecurity>
  <Lines>426</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Parrett</dc:creator>
  <cp:keywords/>
  <dc:description/>
  <cp:lastModifiedBy>Kathy Chow</cp:lastModifiedBy>
  <cp:revision>41</cp:revision>
  <cp:lastPrinted>2022-04-01T13:17:00Z</cp:lastPrinted>
  <dcterms:created xsi:type="dcterms:W3CDTF">2022-03-30T13:55:00Z</dcterms:created>
  <dcterms:modified xsi:type="dcterms:W3CDTF">2022-04-01T14:21:00Z</dcterms:modified>
</cp:coreProperties>
</file>